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9A91" w14:textId="77777777" w:rsidR="00367CBA" w:rsidRDefault="00367CBA" w:rsidP="003D3D13">
      <w:pPr>
        <w:pStyle w:val="BodyText"/>
        <w:ind w:left="0"/>
        <w:rPr>
          <w:sz w:val="20"/>
        </w:rPr>
      </w:pPr>
    </w:p>
    <w:p w14:paraId="48CAA7EF" w14:textId="77777777" w:rsidR="00367CBA" w:rsidRDefault="00367CBA" w:rsidP="003D3D13">
      <w:pPr>
        <w:pStyle w:val="BodyText"/>
        <w:ind w:left="0"/>
        <w:rPr>
          <w:sz w:val="20"/>
        </w:rPr>
      </w:pPr>
    </w:p>
    <w:p w14:paraId="21994DF3" w14:textId="77777777" w:rsidR="00367CBA" w:rsidRDefault="00367CBA" w:rsidP="003D3D13">
      <w:pPr>
        <w:pStyle w:val="BodyText"/>
        <w:ind w:left="0"/>
        <w:rPr>
          <w:sz w:val="27"/>
        </w:rPr>
      </w:pPr>
    </w:p>
    <w:p w14:paraId="115019C1" w14:textId="4C945604" w:rsidR="00367CBA" w:rsidRDefault="00D03216" w:rsidP="003D3D13">
      <w:pPr>
        <w:pStyle w:val="BodyText"/>
        <w:ind w:left="0"/>
      </w:pPr>
      <w:r>
        <w:t>Novem</w:t>
      </w:r>
      <w:r w:rsidR="00BD14C1">
        <w:t xml:space="preserve">ber </w:t>
      </w:r>
      <w:r w:rsidR="003622EE">
        <w:t>10</w:t>
      </w:r>
      <w:r w:rsidR="00BD14C1">
        <w:t>, 2020</w:t>
      </w:r>
    </w:p>
    <w:p w14:paraId="48F8B69D" w14:textId="77777777" w:rsidR="00367CBA" w:rsidRDefault="00367CBA" w:rsidP="003D3D13">
      <w:pPr>
        <w:pStyle w:val="BodyText"/>
        <w:ind w:left="0"/>
        <w:rPr>
          <w:sz w:val="26"/>
        </w:rPr>
      </w:pPr>
    </w:p>
    <w:p w14:paraId="48A51745" w14:textId="792B95B4" w:rsidR="00367CBA" w:rsidRDefault="003D3D13" w:rsidP="00BD14C1">
      <w:pPr>
        <w:pStyle w:val="BodyText"/>
        <w:tabs>
          <w:tab w:val="left" w:pos="2260"/>
        </w:tabs>
        <w:spacing w:line="208" w:lineRule="auto"/>
        <w:ind w:left="0" w:hanging="1081"/>
      </w:pPr>
      <w:r>
        <w:tab/>
      </w:r>
      <w:r w:rsidR="00BD14C1" w:rsidRPr="00BD14C1">
        <w:t>ACE-AFSCME Local 2250 is one of AFSCME’s largest education support personnel locals, representing over 6,000 members in Prince George’s County.  Local 2250 has a rich history of members standing up and fighting for the essential services for every child to be successful in and out of the classroom. We believe that every child deserves a high-quality education and that every school employee deserves fair pay and respect on the job. The work members do every day is critical to the success of the next generation, and our job is to advocate for our community and ourselves.</w:t>
      </w:r>
    </w:p>
    <w:p w14:paraId="181B162D" w14:textId="77777777" w:rsidR="00BD14C1" w:rsidRDefault="00BD14C1" w:rsidP="00BD14C1">
      <w:pPr>
        <w:pStyle w:val="BodyText"/>
        <w:tabs>
          <w:tab w:val="left" w:pos="2260"/>
        </w:tabs>
        <w:spacing w:line="208" w:lineRule="auto"/>
        <w:ind w:left="0" w:hanging="1081"/>
        <w:rPr>
          <w:sz w:val="26"/>
        </w:rPr>
      </w:pPr>
    </w:p>
    <w:p w14:paraId="007A9F3E" w14:textId="28610E5C" w:rsidR="00367CBA" w:rsidRDefault="004A236E" w:rsidP="003D3D13">
      <w:pPr>
        <w:pStyle w:val="BodyText"/>
        <w:spacing w:line="208" w:lineRule="auto"/>
        <w:ind w:left="0"/>
        <w:jc w:val="both"/>
      </w:pPr>
      <w:r>
        <w:t>ACE-AFSCME Local 2250</w:t>
      </w:r>
      <w:r w:rsidR="00BD14C1">
        <w:t xml:space="preserve"> is seeking applicants for the position of </w:t>
      </w:r>
      <w:r w:rsidR="00602154">
        <w:t>Field Representative</w:t>
      </w:r>
      <w:r w:rsidR="00BD14C1">
        <w:t xml:space="preserve">. This position is housed at the </w:t>
      </w:r>
      <w:r>
        <w:t>A</w:t>
      </w:r>
      <w:r w:rsidR="00BD14C1">
        <w:t xml:space="preserve">ssociation’s headquarters </w:t>
      </w:r>
      <w:r>
        <w:t xml:space="preserve">located at 14440 Old Mill Road, Upper Marlboro, </w:t>
      </w:r>
      <w:r w:rsidR="00BD14C1">
        <w:t>Maryland</w:t>
      </w:r>
      <w:r>
        <w:t xml:space="preserve"> 20772</w:t>
      </w:r>
      <w:r w:rsidR="00BD14C1">
        <w:t>.</w:t>
      </w:r>
      <w:r w:rsidR="00C36F48" w:rsidRPr="00C36F48">
        <w:t xml:space="preserve"> </w:t>
      </w:r>
    </w:p>
    <w:p w14:paraId="7B3BB395" w14:textId="77777777" w:rsidR="00367CBA" w:rsidRDefault="00367CBA" w:rsidP="003D3D13">
      <w:pPr>
        <w:pStyle w:val="BodyText"/>
        <w:ind w:left="0"/>
        <w:rPr>
          <w:sz w:val="20"/>
        </w:rPr>
      </w:pPr>
    </w:p>
    <w:p w14:paraId="3C6565D3" w14:textId="1E774AF1" w:rsidR="00367CBA" w:rsidRDefault="00BD14C1" w:rsidP="003D3D13">
      <w:pPr>
        <w:pStyle w:val="BodyText"/>
        <w:spacing w:line="208" w:lineRule="auto"/>
        <w:ind w:left="0"/>
        <w:jc w:val="both"/>
      </w:pPr>
      <w:r>
        <w:t xml:space="preserve">Attached is a summary of the </w:t>
      </w:r>
      <w:r w:rsidR="003622EE">
        <w:t xml:space="preserve">duties </w:t>
      </w:r>
      <w:r>
        <w:t xml:space="preserve">and </w:t>
      </w:r>
      <w:r w:rsidR="003622EE">
        <w:t>requirements for the position</w:t>
      </w:r>
      <w:r>
        <w:t xml:space="preserve">. Applicants </w:t>
      </w:r>
      <w:r w:rsidR="003622EE">
        <w:t xml:space="preserve">must </w:t>
      </w:r>
      <w:r>
        <w:t xml:space="preserve">submit </w:t>
      </w:r>
      <w:r w:rsidR="0096157A">
        <w:t xml:space="preserve">the </w:t>
      </w:r>
      <w:r w:rsidR="003622EE">
        <w:t>following</w:t>
      </w:r>
      <w:r w:rsidR="0096157A">
        <w:t xml:space="preserve"> items </w:t>
      </w:r>
      <w:r>
        <w:t xml:space="preserve">by Friday, </w:t>
      </w:r>
      <w:r w:rsidR="00D03216">
        <w:t>Novem</w:t>
      </w:r>
      <w:r>
        <w:t xml:space="preserve">ber </w:t>
      </w:r>
      <w:r w:rsidR="00D03216">
        <w:t>27</w:t>
      </w:r>
      <w:r>
        <w:t>, 2020</w:t>
      </w:r>
      <w:r w:rsidR="003622EE">
        <w:t>:</w:t>
      </w:r>
    </w:p>
    <w:p w14:paraId="4CCA98B7" w14:textId="77777777" w:rsidR="00615035" w:rsidRDefault="00615035" w:rsidP="003D3D13">
      <w:pPr>
        <w:pStyle w:val="BodyText"/>
        <w:ind w:left="0"/>
      </w:pPr>
    </w:p>
    <w:p w14:paraId="1447E4C8" w14:textId="41A4B877" w:rsidR="00615035" w:rsidRDefault="00615035" w:rsidP="003D3D13">
      <w:pPr>
        <w:pStyle w:val="BodyText"/>
        <w:ind w:left="0"/>
      </w:pPr>
    </w:p>
    <w:p w14:paraId="33817843" w14:textId="6AEEC960" w:rsidR="00367CBA" w:rsidRDefault="00615035" w:rsidP="00615035">
      <w:pPr>
        <w:pStyle w:val="ListParagraph"/>
        <w:numPr>
          <w:ilvl w:val="0"/>
          <w:numId w:val="2"/>
        </w:numPr>
        <w:tabs>
          <w:tab w:val="left" w:pos="1540"/>
          <w:tab w:val="left" w:pos="1541"/>
        </w:tabs>
        <w:spacing w:line="267" w:lineRule="exact"/>
        <w:ind w:left="361" w:hanging="361"/>
        <w:rPr>
          <w:sz w:val="24"/>
        </w:rPr>
      </w:pPr>
      <w:r>
        <w:rPr>
          <w:sz w:val="24"/>
        </w:rPr>
        <w:t>A</w:t>
      </w:r>
      <w:r w:rsidR="00BD14C1">
        <w:rPr>
          <w:sz w:val="24"/>
        </w:rPr>
        <w:t xml:space="preserve"> cover</w:t>
      </w:r>
      <w:r w:rsidR="00BD14C1">
        <w:rPr>
          <w:spacing w:val="-3"/>
          <w:sz w:val="24"/>
        </w:rPr>
        <w:t xml:space="preserve"> </w:t>
      </w:r>
      <w:proofErr w:type="gramStart"/>
      <w:r w:rsidR="00BD14C1">
        <w:rPr>
          <w:sz w:val="24"/>
        </w:rPr>
        <w:t>letter</w:t>
      </w:r>
      <w:proofErr w:type="gramEnd"/>
    </w:p>
    <w:p w14:paraId="70AD23B6" w14:textId="76271B0A" w:rsidR="003D3D13" w:rsidRDefault="00615035" w:rsidP="008D6071">
      <w:pPr>
        <w:pStyle w:val="ListParagraph"/>
        <w:numPr>
          <w:ilvl w:val="0"/>
          <w:numId w:val="2"/>
        </w:numPr>
        <w:tabs>
          <w:tab w:val="left" w:pos="1540"/>
          <w:tab w:val="left" w:pos="1541"/>
        </w:tabs>
        <w:spacing w:line="240" w:lineRule="exact"/>
        <w:ind w:left="361" w:hanging="361"/>
        <w:rPr>
          <w:sz w:val="24"/>
        </w:rPr>
      </w:pPr>
      <w:r>
        <w:rPr>
          <w:sz w:val="24"/>
        </w:rPr>
        <w:t xml:space="preserve">A current </w:t>
      </w:r>
      <w:r w:rsidR="00BD14C1">
        <w:rPr>
          <w:sz w:val="24"/>
        </w:rPr>
        <w:t>resume</w:t>
      </w:r>
    </w:p>
    <w:p w14:paraId="55454A90" w14:textId="77777777" w:rsidR="008D6071" w:rsidRPr="008D6071" w:rsidRDefault="008D6071" w:rsidP="008D6071">
      <w:pPr>
        <w:pStyle w:val="ListParagraph"/>
        <w:tabs>
          <w:tab w:val="left" w:pos="1540"/>
          <w:tab w:val="left" w:pos="1541"/>
        </w:tabs>
        <w:spacing w:line="240" w:lineRule="exact"/>
        <w:ind w:left="361" w:firstLine="0"/>
        <w:rPr>
          <w:sz w:val="24"/>
        </w:rPr>
      </w:pPr>
    </w:p>
    <w:p w14:paraId="2820E450" w14:textId="1C868BC7" w:rsidR="004A236E" w:rsidRDefault="00BD14C1" w:rsidP="003D3D13">
      <w:pPr>
        <w:pStyle w:val="BodyText"/>
        <w:spacing w:line="208" w:lineRule="auto"/>
        <w:ind w:left="60" w:hanging="60"/>
      </w:pPr>
      <w:r>
        <w:t>Complete materials may be sent to:</w:t>
      </w:r>
      <w:r w:rsidR="004A236E">
        <w:t xml:space="preserve"> </w:t>
      </w:r>
      <w:hyperlink r:id="rId6" w:history="1">
        <w:r w:rsidR="003D3D13" w:rsidRPr="006406C1">
          <w:rPr>
            <w:rStyle w:val="Hyperlink"/>
          </w:rPr>
          <w:t>timothy.traylor@ace-afscme.org</w:t>
        </w:r>
      </w:hyperlink>
    </w:p>
    <w:p w14:paraId="10E944E4" w14:textId="77777777" w:rsidR="003D3D13" w:rsidRDefault="003D3D13" w:rsidP="003D3D13">
      <w:pPr>
        <w:pStyle w:val="BodyText"/>
        <w:spacing w:line="229" w:lineRule="exact"/>
        <w:ind w:left="0"/>
      </w:pPr>
    </w:p>
    <w:p w14:paraId="405A9BAB" w14:textId="023D9E29" w:rsidR="00367CBA" w:rsidRDefault="00BD14C1" w:rsidP="003D3D13">
      <w:pPr>
        <w:pStyle w:val="BodyText"/>
        <w:spacing w:line="229" w:lineRule="exact"/>
        <w:ind w:left="0"/>
      </w:pPr>
      <w:r>
        <w:t>Or</w:t>
      </w:r>
    </w:p>
    <w:p w14:paraId="2952A0CB" w14:textId="77777777" w:rsidR="003D3D13" w:rsidRDefault="003D3D13" w:rsidP="003D3D13">
      <w:pPr>
        <w:pStyle w:val="BodyText"/>
        <w:spacing w:line="208" w:lineRule="auto"/>
        <w:ind w:left="0"/>
      </w:pPr>
    </w:p>
    <w:p w14:paraId="55169CD7" w14:textId="62246564" w:rsidR="004A236E" w:rsidRDefault="003D3D13" w:rsidP="003D3D13">
      <w:pPr>
        <w:pStyle w:val="BodyText"/>
        <w:spacing w:line="208" w:lineRule="auto"/>
        <w:ind w:left="0"/>
      </w:pPr>
      <w:r>
        <w:t>A</w:t>
      </w:r>
      <w:r w:rsidR="004A236E">
        <w:t>CE-AFSCME Local 2250</w:t>
      </w:r>
    </w:p>
    <w:p w14:paraId="6F12CF8D" w14:textId="778DE6C8" w:rsidR="00367CBA" w:rsidRDefault="00BD14C1" w:rsidP="003D3D13">
      <w:pPr>
        <w:pStyle w:val="BodyText"/>
        <w:spacing w:line="208" w:lineRule="auto"/>
        <w:ind w:left="0"/>
      </w:pPr>
      <w:r>
        <w:t>1</w:t>
      </w:r>
      <w:r w:rsidR="004A236E">
        <w:t>44</w:t>
      </w:r>
      <w:r>
        <w:t xml:space="preserve">40 </w:t>
      </w:r>
      <w:r w:rsidR="004A236E">
        <w:t>Old Mill Road</w:t>
      </w:r>
    </w:p>
    <w:p w14:paraId="1853563D" w14:textId="5669CCF9" w:rsidR="003D3D13" w:rsidRDefault="003D3D13" w:rsidP="003D3D13">
      <w:pPr>
        <w:pStyle w:val="BodyText"/>
        <w:spacing w:line="208" w:lineRule="auto"/>
        <w:ind w:left="0"/>
      </w:pPr>
      <w:r>
        <w:t>Upper Marlboro</w:t>
      </w:r>
      <w:r w:rsidR="00BD14C1">
        <w:t>, MD 2</w:t>
      </w:r>
      <w:r>
        <w:t>0772</w:t>
      </w:r>
    </w:p>
    <w:p w14:paraId="3FB14BA9" w14:textId="3ED23CBE" w:rsidR="00367CBA" w:rsidRDefault="00BD14C1" w:rsidP="003D3D13">
      <w:pPr>
        <w:pStyle w:val="BodyText"/>
        <w:spacing w:line="208" w:lineRule="auto"/>
        <w:ind w:left="0"/>
      </w:pPr>
      <w:r>
        <w:t>Attention</w:t>
      </w:r>
      <w:r w:rsidR="003D3D13">
        <w:t>: Timothy Traylor</w:t>
      </w:r>
    </w:p>
    <w:p w14:paraId="0FB05A8E" w14:textId="77777777" w:rsidR="00367CBA" w:rsidRDefault="00367CBA" w:rsidP="003D3D13">
      <w:pPr>
        <w:pStyle w:val="BodyText"/>
        <w:ind w:left="0"/>
        <w:rPr>
          <w:sz w:val="26"/>
        </w:rPr>
      </w:pPr>
    </w:p>
    <w:p w14:paraId="7B8EA9FC" w14:textId="7642E271" w:rsidR="00367CBA" w:rsidRDefault="00367CBA" w:rsidP="003D3D13">
      <w:pPr>
        <w:pStyle w:val="BodyText"/>
        <w:ind w:left="0"/>
      </w:pPr>
    </w:p>
    <w:p w14:paraId="2B1C35CA" w14:textId="77777777" w:rsidR="00367CBA" w:rsidRDefault="00367CBA" w:rsidP="003D3D13">
      <w:pPr>
        <w:pStyle w:val="BodyText"/>
        <w:ind w:left="0"/>
        <w:rPr>
          <w:sz w:val="26"/>
        </w:rPr>
      </w:pPr>
    </w:p>
    <w:p w14:paraId="744848FE" w14:textId="77777777" w:rsidR="00367CBA" w:rsidRDefault="00367CBA" w:rsidP="003D3D13">
      <w:pPr>
        <w:pStyle w:val="BodyText"/>
        <w:ind w:left="0"/>
        <w:rPr>
          <w:sz w:val="26"/>
        </w:rPr>
      </w:pPr>
    </w:p>
    <w:p w14:paraId="14252479" w14:textId="77777777" w:rsidR="00367CBA" w:rsidRDefault="00367CBA" w:rsidP="003D3D13">
      <w:pPr>
        <w:pStyle w:val="BodyText"/>
        <w:ind w:left="0"/>
        <w:rPr>
          <w:sz w:val="28"/>
        </w:rPr>
      </w:pPr>
    </w:p>
    <w:p w14:paraId="6FF4F485" w14:textId="77777777" w:rsidR="00367CBA" w:rsidRDefault="00BD14C1" w:rsidP="003D3D13">
      <w:pPr>
        <w:pStyle w:val="BodyText"/>
        <w:ind w:left="0"/>
      </w:pPr>
      <w:r>
        <w:t>Attachments</w:t>
      </w:r>
    </w:p>
    <w:p w14:paraId="235585DC" w14:textId="77777777" w:rsidR="00367CBA" w:rsidRDefault="00367CBA" w:rsidP="003D3D13">
      <w:pPr>
        <w:sectPr w:rsidR="00367CBA">
          <w:type w:val="continuous"/>
          <w:pgSz w:w="12240" w:h="15840"/>
          <w:pgMar w:top="1500" w:right="1320" w:bottom="280" w:left="1340" w:header="720" w:footer="720" w:gutter="0"/>
          <w:cols w:space="720"/>
        </w:sectPr>
      </w:pPr>
    </w:p>
    <w:p w14:paraId="0EC3775F" w14:textId="07D3CE97" w:rsidR="003D3D13" w:rsidRDefault="00BD14C1" w:rsidP="00615035">
      <w:pPr>
        <w:pStyle w:val="BodyText"/>
        <w:tabs>
          <w:tab w:val="left" w:pos="2980"/>
        </w:tabs>
        <w:ind w:left="0"/>
      </w:pPr>
      <w:r>
        <w:lastRenderedPageBreak/>
        <w:t>POSITION</w:t>
      </w:r>
      <w:r>
        <w:rPr>
          <w:spacing w:val="-3"/>
        </w:rPr>
        <w:t xml:space="preserve"> </w:t>
      </w:r>
      <w:r>
        <w:t>TITLE:</w:t>
      </w:r>
      <w:r w:rsidR="00615035">
        <w:tab/>
      </w:r>
      <w:r w:rsidR="00615035">
        <w:tab/>
      </w:r>
      <w:r w:rsidR="00615035">
        <w:tab/>
      </w:r>
      <w:r w:rsidR="00081E75">
        <w:t>Field Representative</w:t>
      </w:r>
    </w:p>
    <w:p w14:paraId="101BE1B7" w14:textId="1CA36C5F" w:rsidR="00367CBA" w:rsidRDefault="003D3D13" w:rsidP="00615035">
      <w:pPr>
        <w:pStyle w:val="BodyText"/>
        <w:tabs>
          <w:tab w:val="left" w:pos="2980"/>
        </w:tabs>
        <w:ind w:left="0"/>
      </w:pPr>
      <w:r>
        <w:t>B</w:t>
      </w:r>
      <w:r w:rsidR="00BD14C1">
        <w:t>ARGAINING</w:t>
      </w:r>
      <w:r w:rsidR="00BD14C1">
        <w:rPr>
          <w:spacing w:val="-2"/>
        </w:rPr>
        <w:t xml:space="preserve"> </w:t>
      </w:r>
      <w:r w:rsidR="00BD14C1">
        <w:t>UNIT:</w:t>
      </w:r>
      <w:r w:rsidR="00615035">
        <w:tab/>
      </w:r>
      <w:r w:rsidR="00615035">
        <w:tab/>
      </w:r>
      <w:r w:rsidR="00615035">
        <w:tab/>
      </w:r>
      <w:r w:rsidR="00BD14C1">
        <w:t>None</w:t>
      </w:r>
      <w:r w:rsidR="00A85E1D">
        <w:t xml:space="preserve"> </w:t>
      </w:r>
    </w:p>
    <w:p w14:paraId="448127CB" w14:textId="2B50A592" w:rsidR="00BD09AF" w:rsidRDefault="00BD09AF" w:rsidP="00615035">
      <w:pPr>
        <w:pStyle w:val="BodyText"/>
        <w:tabs>
          <w:tab w:val="left" w:pos="2980"/>
        </w:tabs>
        <w:ind w:left="0"/>
      </w:pPr>
      <w:r>
        <w:t>FLSA:</w:t>
      </w:r>
      <w:r>
        <w:tab/>
      </w:r>
      <w:r>
        <w:tab/>
      </w:r>
      <w:r>
        <w:tab/>
        <w:t>Exempt</w:t>
      </w:r>
    </w:p>
    <w:p w14:paraId="0A1B0BEA" w14:textId="174EA3C3" w:rsidR="00A85E1D" w:rsidRDefault="00A85E1D" w:rsidP="00615035">
      <w:pPr>
        <w:pStyle w:val="BodyText"/>
        <w:tabs>
          <w:tab w:val="left" w:pos="2980"/>
        </w:tabs>
        <w:ind w:left="0"/>
      </w:pPr>
      <w:r>
        <w:t>SALARY RANGE:</w:t>
      </w:r>
      <w:r>
        <w:tab/>
      </w:r>
      <w:r>
        <w:tab/>
      </w:r>
      <w:r>
        <w:tab/>
      </w:r>
      <w:r w:rsidR="00BD09AF">
        <w:t>$</w:t>
      </w:r>
      <w:r w:rsidR="003E6A42">
        <w:t>55</w:t>
      </w:r>
      <w:r w:rsidR="00BD09AF">
        <w:t>,</w:t>
      </w:r>
      <w:r w:rsidR="003E6A42">
        <w:t>070</w:t>
      </w:r>
      <w:r w:rsidR="00BD09AF">
        <w:t xml:space="preserve"> to $8</w:t>
      </w:r>
      <w:r w:rsidR="00081E75">
        <w:t>8</w:t>
      </w:r>
      <w:r w:rsidR="00BD09AF">
        <w:t>,</w:t>
      </w:r>
      <w:r w:rsidR="00740663">
        <w:t>3</w:t>
      </w:r>
      <w:r w:rsidR="00081E75">
        <w:t>85</w:t>
      </w:r>
      <w:r w:rsidR="003E6A42">
        <w:t xml:space="preserve"> (</w:t>
      </w:r>
      <w:r w:rsidR="00081E75">
        <w:t>Based</w:t>
      </w:r>
      <w:r w:rsidR="003E6A42">
        <w:t xml:space="preserve"> on Experience)</w:t>
      </w:r>
    </w:p>
    <w:p w14:paraId="66759CDE" w14:textId="69E95F94" w:rsidR="008D6071" w:rsidRDefault="007F366C" w:rsidP="00615035">
      <w:pPr>
        <w:pStyle w:val="BodyText"/>
        <w:tabs>
          <w:tab w:val="left" w:pos="2980"/>
        </w:tabs>
        <w:ind w:left="0"/>
      </w:pPr>
      <w:r>
        <w:t>B</w:t>
      </w:r>
      <w:r w:rsidRPr="007F366C">
        <w:t xml:space="preserve">enefits include </w:t>
      </w:r>
      <w:r>
        <w:t>Retirement</w:t>
      </w:r>
      <w:r w:rsidRPr="007F366C">
        <w:t>, Medical, Dental &amp; Vision</w:t>
      </w:r>
    </w:p>
    <w:p w14:paraId="207C959F" w14:textId="77777777" w:rsidR="00367CBA" w:rsidRDefault="00367CBA" w:rsidP="00615035">
      <w:pPr>
        <w:pStyle w:val="BodyText"/>
        <w:ind w:left="0"/>
        <w:rPr>
          <w:sz w:val="21"/>
        </w:rPr>
      </w:pPr>
    </w:p>
    <w:p w14:paraId="6684C814" w14:textId="77777777" w:rsidR="00367CBA" w:rsidRDefault="00BD14C1" w:rsidP="00615035">
      <w:pPr>
        <w:pStyle w:val="Heading1"/>
        <w:ind w:left="0"/>
        <w:rPr>
          <w:u w:val="none"/>
        </w:rPr>
      </w:pPr>
      <w:r>
        <w:rPr>
          <w:u w:val="thick"/>
        </w:rPr>
        <w:t>Job Summary</w:t>
      </w:r>
    </w:p>
    <w:p w14:paraId="0EFCA6DF" w14:textId="2A2386A4" w:rsidR="00367CBA" w:rsidRDefault="00BD14C1" w:rsidP="00615035">
      <w:pPr>
        <w:pStyle w:val="BodyText"/>
        <w:ind w:left="0"/>
      </w:pPr>
      <w:r>
        <w:t xml:space="preserve">This is a </w:t>
      </w:r>
      <w:r w:rsidR="004A236E">
        <w:t>b</w:t>
      </w:r>
      <w:r>
        <w:t xml:space="preserve">argaining </w:t>
      </w:r>
      <w:r w:rsidR="004A236E">
        <w:t>u</w:t>
      </w:r>
      <w:r>
        <w:t xml:space="preserve">nit position responsible for </w:t>
      </w:r>
      <w:r w:rsidR="00602154">
        <w:t xml:space="preserve">all areas of collective bargaining, contract </w:t>
      </w:r>
      <w:r w:rsidR="00021C87">
        <w:t xml:space="preserve">and local union administration for ACE-AFSCME Local 2250. This is a highly visible position with extensive contact with union members, officers, </w:t>
      </w:r>
      <w:r w:rsidR="00151AD3">
        <w:t xml:space="preserve">Prince George’s County </w:t>
      </w:r>
      <w:r w:rsidR="00021C87">
        <w:t>Board of Education and local, county, state</w:t>
      </w:r>
      <w:r w:rsidR="00021EA6">
        <w:t xml:space="preserve"> legislators and officials. </w:t>
      </w:r>
      <w:r w:rsidR="00C36F48" w:rsidRPr="00C36F48">
        <w:t>This is not a 9 to 5 job - long and varied hours, with early morning, evening, weekend work and travel, including overnight stays.</w:t>
      </w:r>
    </w:p>
    <w:p w14:paraId="0D9A794E" w14:textId="77777777" w:rsidR="00367CBA" w:rsidRDefault="00367CBA" w:rsidP="003D3D13">
      <w:pPr>
        <w:pStyle w:val="BodyText"/>
        <w:spacing w:before="1"/>
        <w:ind w:left="0"/>
      </w:pPr>
    </w:p>
    <w:p w14:paraId="7A2C52F7" w14:textId="77777777" w:rsidR="00367CBA" w:rsidRDefault="00BD14C1" w:rsidP="003D3D13">
      <w:pPr>
        <w:pStyle w:val="Heading1"/>
        <w:ind w:left="0"/>
        <w:rPr>
          <w:u w:val="none"/>
        </w:rPr>
      </w:pPr>
      <w:r>
        <w:rPr>
          <w:u w:val="thick"/>
        </w:rPr>
        <w:t>Summary of Responsibilities:</w:t>
      </w:r>
    </w:p>
    <w:p w14:paraId="1177BF53" w14:textId="77777777" w:rsidR="00367CBA" w:rsidRDefault="00367CBA" w:rsidP="003D3D13">
      <w:pPr>
        <w:pStyle w:val="BodyText"/>
        <w:spacing w:before="2"/>
        <w:ind w:left="0"/>
        <w:rPr>
          <w:b/>
          <w:sz w:val="16"/>
        </w:rPr>
      </w:pPr>
    </w:p>
    <w:p w14:paraId="67AA28B8" w14:textId="46F4A600" w:rsidR="003E6A42" w:rsidRDefault="0079666F" w:rsidP="00915CD7">
      <w:pPr>
        <w:widowControl/>
        <w:numPr>
          <w:ilvl w:val="0"/>
          <w:numId w:val="3"/>
        </w:numPr>
        <w:tabs>
          <w:tab w:val="clear" w:pos="720"/>
          <w:tab w:val="num" w:pos="360"/>
        </w:tabs>
        <w:autoSpaceDE/>
        <w:autoSpaceDN/>
        <w:ind w:left="0" w:firstLine="0"/>
        <w:rPr>
          <w:rFonts w:eastAsiaTheme="minorEastAsia"/>
          <w:color w:val="000000"/>
          <w:sz w:val="24"/>
          <w:szCs w:val="24"/>
          <w:lang w:bidi="ar-SA"/>
        </w:rPr>
      </w:pPr>
      <w:r>
        <w:rPr>
          <w:rFonts w:eastAsiaTheme="minorEastAsia"/>
          <w:color w:val="000000"/>
          <w:sz w:val="24"/>
          <w:szCs w:val="24"/>
          <w:lang w:bidi="ar-SA"/>
        </w:rPr>
        <w:t xml:space="preserve">Assist </w:t>
      </w:r>
      <w:r w:rsidR="00021EA6">
        <w:rPr>
          <w:rFonts w:eastAsiaTheme="minorEastAsia"/>
          <w:color w:val="000000"/>
          <w:sz w:val="24"/>
          <w:szCs w:val="24"/>
          <w:lang w:bidi="ar-SA"/>
        </w:rPr>
        <w:t>with the preparation of contract proposals and with contract negotiations.</w:t>
      </w:r>
    </w:p>
    <w:p w14:paraId="04C95F42" w14:textId="04515CCF" w:rsidR="00021EA6" w:rsidRDefault="00021EA6" w:rsidP="00915CD7">
      <w:pPr>
        <w:widowControl/>
        <w:numPr>
          <w:ilvl w:val="0"/>
          <w:numId w:val="3"/>
        </w:numPr>
        <w:tabs>
          <w:tab w:val="clear" w:pos="720"/>
          <w:tab w:val="num" w:pos="360"/>
        </w:tabs>
        <w:autoSpaceDE/>
        <w:autoSpaceDN/>
        <w:ind w:left="0" w:firstLine="0"/>
        <w:rPr>
          <w:rFonts w:eastAsiaTheme="minorEastAsia"/>
          <w:color w:val="000000"/>
          <w:sz w:val="24"/>
          <w:szCs w:val="24"/>
          <w:lang w:bidi="ar-SA"/>
        </w:rPr>
      </w:pPr>
      <w:r>
        <w:rPr>
          <w:rFonts w:eastAsiaTheme="minorEastAsia"/>
          <w:color w:val="000000"/>
          <w:sz w:val="24"/>
          <w:szCs w:val="24"/>
          <w:lang w:bidi="ar-SA"/>
        </w:rPr>
        <w:t>Assist bargaining unit employees in all aspects of employee/employer labor and employment relations.</w:t>
      </w:r>
    </w:p>
    <w:p w14:paraId="406212C4" w14:textId="7EC4307B" w:rsidR="00021EA6" w:rsidRDefault="00021EA6" w:rsidP="00915CD7">
      <w:pPr>
        <w:widowControl/>
        <w:numPr>
          <w:ilvl w:val="0"/>
          <w:numId w:val="3"/>
        </w:numPr>
        <w:tabs>
          <w:tab w:val="clear" w:pos="720"/>
          <w:tab w:val="num" w:pos="360"/>
        </w:tabs>
        <w:autoSpaceDE/>
        <w:autoSpaceDN/>
        <w:ind w:left="0" w:firstLine="0"/>
        <w:rPr>
          <w:rFonts w:eastAsiaTheme="minorEastAsia"/>
          <w:color w:val="000000"/>
          <w:sz w:val="24"/>
          <w:szCs w:val="24"/>
          <w:lang w:bidi="ar-SA"/>
        </w:rPr>
      </w:pPr>
      <w:r>
        <w:rPr>
          <w:rFonts w:eastAsiaTheme="minorEastAsia"/>
          <w:color w:val="000000"/>
          <w:sz w:val="24"/>
          <w:szCs w:val="24"/>
          <w:lang w:bidi="ar-SA"/>
        </w:rPr>
        <w:t>Represent members at pre-disciplinary (</w:t>
      </w:r>
      <w:proofErr w:type="spellStart"/>
      <w:r>
        <w:rPr>
          <w:rFonts w:eastAsiaTheme="minorEastAsia"/>
          <w:color w:val="000000"/>
          <w:sz w:val="24"/>
          <w:szCs w:val="24"/>
          <w:lang w:bidi="ar-SA"/>
        </w:rPr>
        <w:t>Loudermill</w:t>
      </w:r>
      <w:proofErr w:type="spellEnd"/>
      <w:r>
        <w:rPr>
          <w:rFonts w:eastAsiaTheme="minorEastAsia"/>
          <w:color w:val="000000"/>
          <w:sz w:val="24"/>
          <w:szCs w:val="24"/>
          <w:lang w:bidi="ar-SA"/>
        </w:rPr>
        <w:t xml:space="preserve">) meetings and attends and presents cases during grievance procedures, including meetings and arbitration hearings. </w:t>
      </w:r>
    </w:p>
    <w:p w14:paraId="4784EB66" w14:textId="1F7B26A4" w:rsidR="00D85111" w:rsidRDefault="00D85111" w:rsidP="00915CD7">
      <w:pPr>
        <w:widowControl/>
        <w:numPr>
          <w:ilvl w:val="0"/>
          <w:numId w:val="3"/>
        </w:numPr>
        <w:tabs>
          <w:tab w:val="clear" w:pos="720"/>
          <w:tab w:val="num" w:pos="360"/>
        </w:tabs>
        <w:autoSpaceDE/>
        <w:autoSpaceDN/>
        <w:ind w:left="0" w:firstLine="0"/>
        <w:rPr>
          <w:rFonts w:eastAsiaTheme="minorEastAsia"/>
          <w:color w:val="000000"/>
          <w:sz w:val="24"/>
          <w:szCs w:val="24"/>
          <w:lang w:bidi="ar-SA"/>
        </w:rPr>
      </w:pPr>
      <w:r>
        <w:rPr>
          <w:rFonts w:eastAsiaTheme="minorEastAsia"/>
          <w:color w:val="000000"/>
          <w:sz w:val="24"/>
          <w:szCs w:val="24"/>
          <w:lang w:bidi="ar-SA"/>
        </w:rPr>
        <w:t xml:space="preserve">Assist with administrative appeals before the local Board of Education. </w:t>
      </w:r>
    </w:p>
    <w:p w14:paraId="52863067" w14:textId="6BC016AF" w:rsidR="005834CF" w:rsidRDefault="005834CF" w:rsidP="00915CD7">
      <w:pPr>
        <w:widowControl/>
        <w:numPr>
          <w:ilvl w:val="0"/>
          <w:numId w:val="3"/>
        </w:numPr>
        <w:tabs>
          <w:tab w:val="clear" w:pos="720"/>
          <w:tab w:val="num" w:pos="360"/>
        </w:tabs>
        <w:autoSpaceDE/>
        <w:autoSpaceDN/>
        <w:ind w:left="0" w:firstLine="0"/>
        <w:rPr>
          <w:rFonts w:eastAsiaTheme="minorEastAsia"/>
          <w:color w:val="000000"/>
          <w:sz w:val="24"/>
          <w:szCs w:val="24"/>
          <w:lang w:bidi="ar-SA"/>
        </w:rPr>
      </w:pPr>
      <w:r>
        <w:rPr>
          <w:rFonts w:eastAsiaTheme="minorEastAsia"/>
          <w:color w:val="000000"/>
          <w:sz w:val="24"/>
          <w:szCs w:val="24"/>
          <w:lang w:bidi="ar-SA"/>
        </w:rPr>
        <w:t>Assist with i</w:t>
      </w:r>
      <w:r w:rsidRPr="005834CF">
        <w:rPr>
          <w:rFonts w:eastAsiaTheme="minorEastAsia"/>
          <w:color w:val="000000"/>
          <w:sz w:val="24"/>
          <w:szCs w:val="24"/>
          <w:lang w:bidi="ar-SA"/>
        </w:rPr>
        <w:t>nvestigat</w:t>
      </w:r>
      <w:r>
        <w:rPr>
          <w:rFonts w:eastAsiaTheme="minorEastAsia"/>
          <w:color w:val="000000"/>
          <w:sz w:val="24"/>
          <w:szCs w:val="24"/>
          <w:lang w:bidi="ar-SA"/>
        </w:rPr>
        <w:t>ing</w:t>
      </w:r>
      <w:r w:rsidRPr="005834CF">
        <w:rPr>
          <w:rFonts w:eastAsiaTheme="minorEastAsia"/>
          <w:color w:val="000000"/>
          <w:sz w:val="24"/>
          <w:szCs w:val="24"/>
          <w:lang w:bidi="ar-SA"/>
        </w:rPr>
        <w:t xml:space="preserve"> </w:t>
      </w:r>
      <w:r w:rsidR="00151AD3">
        <w:rPr>
          <w:rFonts w:eastAsiaTheme="minorEastAsia"/>
          <w:color w:val="000000"/>
          <w:sz w:val="24"/>
          <w:szCs w:val="24"/>
          <w:lang w:bidi="ar-SA"/>
        </w:rPr>
        <w:t>complaints/</w:t>
      </w:r>
      <w:r w:rsidRPr="005834CF">
        <w:rPr>
          <w:rFonts w:eastAsiaTheme="minorEastAsia"/>
          <w:color w:val="000000"/>
          <w:sz w:val="24"/>
          <w:szCs w:val="24"/>
          <w:lang w:bidi="ar-SA"/>
        </w:rPr>
        <w:t xml:space="preserve">unfair labor practices </w:t>
      </w:r>
      <w:r w:rsidR="00151AD3">
        <w:rPr>
          <w:rFonts w:eastAsiaTheme="minorEastAsia"/>
          <w:color w:val="000000"/>
          <w:sz w:val="24"/>
          <w:szCs w:val="24"/>
          <w:lang w:bidi="ar-SA"/>
        </w:rPr>
        <w:t xml:space="preserve">filed pursuant to </w:t>
      </w:r>
      <w:r w:rsidRPr="005834CF">
        <w:rPr>
          <w:rFonts w:eastAsiaTheme="minorEastAsia"/>
          <w:color w:val="000000"/>
          <w:sz w:val="24"/>
          <w:szCs w:val="24"/>
          <w:lang w:bidi="ar-SA"/>
        </w:rPr>
        <w:t xml:space="preserve">the </w:t>
      </w:r>
      <w:r w:rsidR="00151AD3">
        <w:rPr>
          <w:rFonts w:eastAsiaTheme="minorEastAsia"/>
          <w:color w:val="000000"/>
          <w:sz w:val="24"/>
          <w:szCs w:val="24"/>
          <w:lang w:bidi="ar-SA"/>
        </w:rPr>
        <w:t xml:space="preserve">State of Maryland, </w:t>
      </w:r>
      <w:r>
        <w:rPr>
          <w:rFonts w:eastAsiaTheme="minorEastAsia"/>
          <w:color w:val="000000"/>
          <w:sz w:val="24"/>
          <w:szCs w:val="24"/>
          <w:lang w:bidi="ar-SA"/>
        </w:rPr>
        <w:t xml:space="preserve">Public School </w:t>
      </w:r>
      <w:r w:rsidR="00151AD3">
        <w:rPr>
          <w:rFonts w:eastAsiaTheme="minorEastAsia"/>
          <w:color w:val="000000"/>
          <w:sz w:val="24"/>
          <w:szCs w:val="24"/>
          <w:lang w:bidi="ar-SA"/>
        </w:rPr>
        <w:t xml:space="preserve">Labor Relations </w:t>
      </w:r>
      <w:r>
        <w:rPr>
          <w:rFonts w:eastAsiaTheme="minorEastAsia"/>
          <w:color w:val="000000"/>
          <w:sz w:val="24"/>
          <w:szCs w:val="24"/>
          <w:lang w:bidi="ar-SA"/>
        </w:rPr>
        <w:t>Board</w:t>
      </w:r>
      <w:r w:rsidRPr="005834CF">
        <w:rPr>
          <w:rFonts w:eastAsiaTheme="minorEastAsia"/>
          <w:color w:val="000000"/>
          <w:sz w:val="24"/>
          <w:szCs w:val="24"/>
          <w:lang w:bidi="ar-SA"/>
        </w:rPr>
        <w:t>.</w:t>
      </w:r>
    </w:p>
    <w:p w14:paraId="3AD0E23D" w14:textId="0714BF38" w:rsidR="00D85111" w:rsidRDefault="00D85111" w:rsidP="00915CD7">
      <w:pPr>
        <w:widowControl/>
        <w:numPr>
          <w:ilvl w:val="0"/>
          <w:numId w:val="3"/>
        </w:numPr>
        <w:tabs>
          <w:tab w:val="clear" w:pos="720"/>
          <w:tab w:val="num" w:pos="360"/>
        </w:tabs>
        <w:autoSpaceDE/>
        <w:autoSpaceDN/>
        <w:ind w:left="0" w:firstLine="0"/>
        <w:rPr>
          <w:rFonts w:eastAsiaTheme="minorEastAsia"/>
          <w:color w:val="000000"/>
          <w:sz w:val="24"/>
          <w:szCs w:val="24"/>
          <w:lang w:bidi="ar-SA"/>
        </w:rPr>
      </w:pPr>
      <w:r>
        <w:rPr>
          <w:rFonts w:eastAsiaTheme="minorEastAsia"/>
          <w:color w:val="000000"/>
          <w:sz w:val="24"/>
          <w:szCs w:val="24"/>
          <w:lang w:bidi="ar-SA"/>
        </w:rPr>
        <w:t xml:space="preserve">Attend </w:t>
      </w:r>
      <w:r w:rsidR="00645A8A">
        <w:rPr>
          <w:rFonts w:eastAsiaTheme="minorEastAsia"/>
          <w:color w:val="000000"/>
          <w:sz w:val="24"/>
          <w:szCs w:val="24"/>
          <w:lang w:bidi="ar-SA"/>
        </w:rPr>
        <w:t xml:space="preserve">and present reports at </w:t>
      </w:r>
      <w:r>
        <w:rPr>
          <w:rFonts w:eastAsiaTheme="minorEastAsia"/>
          <w:color w:val="000000"/>
          <w:sz w:val="24"/>
          <w:szCs w:val="24"/>
          <w:lang w:bidi="ar-SA"/>
        </w:rPr>
        <w:t>monthly local membership Chapter meetings.</w:t>
      </w:r>
    </w:p>
    <w:p w14:paraId="5505F378" w14:textId="68C99F38" w:rsidR="000045E0" w:rsidRPr="003E6A42" w:rsidRDefault="000045E0" w:rsidP="00915CD7">
      <w:pPr>
        <w:widowControl/>
        <w:numPr>
          <w:ilvl w:val="0"/>
          <w:numId w:val="3"/>
        </w:numPr>
        <w:tabs>
          <w:tab w:val="clear" w:pos="720"/>
          <w:tab w:val="num" w:pos="360"/>
        </w:tabs>
        <w:autoSpaceDE/>
        <w:autoSpaceDN/>
        <w:ind w:left="0" w:firstLine="0"/>
        <w:rPr>
          <w:rFonts w:eastAsiaTheme="minorEastAsia"/>
          <w:color w:val="000000"/>
          <w:sz w:val="24"/>
          <w:szCs w:val="24"/>
          <w:lang w:bidi="ar-SA"/>
        </w:rPr>
      </w:pPr>
      <w:r>
        <w:rPr>
          <w:rFonts w:eastAsiaTheme="minorEastAsia"/>
          <w:color w:val="000000"/>
          <w:sz w:val="24"/>
          <w:szCs w:val="24"/>
          <w:lang w:bidi="ar-SA"/>
        </w:rPr>
        <w:t>Visits job sites</w:t>
      </w:r>
      <w:r w:rsidR="00151AD3">
        <w:rPr>
          <w:rFonts w:eastAsiaTheme="minorEastAsia"/>
          <w:color w:val="000000"/>
          <w:sz w:val="24"/>
          <w:szCs w:val="24"/>
          <w:lang w:bidi="ar-SA"/>
        </w:rPr>
        <w:t>/bus lots</w:t>
      </w:r>
      <w:r>
        <w:rPr>
          <w:rFonts w:eastAsiaTheme="minorEastAsia"/>
          <w:color w:val="000000"/>
          <w:sz w:val="24"/>
          <w:szCs w:val="24"/>
          <w:lang w:bidi="ar-SA"/>
        </w:rPr>
        <w:t xml:space="preserve"> to communicate with workers.</w:t>
      </w:r>
    </w:p>
    <w:p w14:paraId="437F1E8F" w14:textId="68CCD037" w:rsidR="00D85111" w:rsidRDefault="00645A8A" w:rsidP="00915CD7">
      <w:pPr>
        <w:widowControl/>
        <w:numPr>
          <w:ilvl w:val="0"/>
          <w:numId w:val="3"/>
        </w:numPr>
        <w:tabs>
          <w:tab w:val="clear" w:pos="720"/>
          <w:tab w:val="num" w:pos="360"/>
        </w:tabs>
        <w:autoSpaceDE/>
        <w:autoSpaceDN/>
        <w:ind w:left="0" w:firstLine="0"/>
        <w:contextualSpacing/>
        <w:rPr>
          <w:rFonts w:eastAsiaTheme="minorEastAsia"/>
          <w:color w:val="000000"/>
          <w:sz w:val="24"/>
          <w:szCs w:val="24"/>
          <w:lang w:bidi="ar-SA"/>
        </w:rPr>
      </w:pPr>
      <w:r>
        <w:rPr>
          <w:rFonts w:eastAsiaTheme="minorEastAsia"/>
          <w:color w:val="000000"/>
          <w:sz w:val="24"/>
          <w:szCs w:val="24"/>
          <w:lang w:bidi="ar-SA"/>
        </w:rPr>
        <w:t>Participates and supports campaigns conducted by the local.</w:t>
      </w:r>
    </w:p>
    <w:p w14:paraId="145CC784" w14:textId="5E9BFA65" w:rsidR="00645A8A" w:rsidRDefault="00645A8A" w:rsidP="00915CD7">
      <w:pPr>
        <w:widowControl/>
        <w:numPr>
          <w:ilvl w:val="0"/>
          <w:numId w:val="3"/>
        </w:numPr>
        <w:tabs>
          <w:tab w:val="clear" w:pos="720"/>
          <w:tab w:val="num" w:pos="360"/>
        </w:tabs>
        <w:autoSpaceDE/>
        <w:autoSpaceDN/>
        <w:ind w:left="0" w:firstLine="0"/>
        <w:contextualSpacing/>
        <w:rPr>
          <w:rFonts w:eastAsiaTheme="minorEastAsia"/>
          <w:color w:val="000000"/>
          <w:sz w:val="24"/>
          <w:szCs w:val="24"/>
          <w:lang w:bidi="ar-SA"/>
        </w:rPr>
      </w:pPr>
      <w:r>
        <w:rPr>
          <w:rFonts w:eastAsiaTheme="minorEastAsia"/>
          <w:color w:val="000000"/>
          <w:sz w:val="24"/>
          <w:szCs w:val="24"/>
          <w:lang w:bidi="ar-SA"/>
        </w:rPr>
        <w:t>Participates in community, political and union events.</w:t>
      </w:r>
    </w:p>
    <w:p w14:paraId="20E1CBAF" w14:textId="3FD7BF3F" w:rsidR="00645A8A" w:rsidRDefault="00645A8A" w:rsidP="00915CD7">
      <w:pPr>
        <w:widowControl/>
        <w:numPr>
          <w:ilvl w:val="0"/>
          <w:numId w:val="3"/>
        </w:numPr>
        <w:tabs>
          <w:tab w:val="clear" w:pos="720"/>
          <w:tab w:val="num" w:pos="360"/>
        </w:tabs>
        <w:autoSpaceDE/>
        <w:autoSpaceDN/>
        <w:ind w:left="0" w:firstLine="0"/>
        <w:contextualSpacing/>
        <w:rPr>
          <w:rFonts w:eastAsiaTheme="minorEastAsia"/>
          <w:color w:val="000000"/>
          <w:sz w:val="24"/>
          <w:szCs w:val="24"/>
          <w:lang w:bidi="ar-SA"/>
        </w:rPr>
      </w:pPr>
      <w:r>
        <w:rPr>
          <w:rFonts w:eastAsiaTheme="minorEastAsia"/>
          <w:color w:val="000000"/>
          <w:sz w:val="24"/>
          <w:szCs w:val="24"/>
          <w:lang w:bidi="ar-SA"/>
        </w:rPr>
        <w:t>Prepare correspondence as needed.</w:t>
      </w:r>
    </w:p>
    <w:p w14:paraId="625EA48A" w14:textId="53281374" w:rsidR="003E6A42" w:rsidRPr="003E6A42" w:rsidRDefault="003E6A42" w:rsidP="00915CD7">
      <w:pPr>
        <w:widowControl/>
        <w:numPr>
          <w:ilvl w:val="0"/>
          <w:numId w:val="3"/>
        </w:numPr>
        <w:tabs>
          <w:tab w:val="clear" w:pos="720"/>
          <w:tab w:val="num" w:pos="360"/>
        </w:tabs>
        <w:autoSpaceDE/>
        <w:autoSpaceDN/>
        <w:ind w:left="0" w:firstLine="0"/>
        <w:contextualSpacing/>
        <w:rPr>
          <w:rFonts w:eastAsiaTheme="minorEastAsia"/>
          <w:color w:val="000000"/>
          <w:sz w:val="24"/>
          <w:szCs w:val="24"/>
          <w:lang w:bidi="ar-SA"/>
        </w:rPr>
      </w:pPr>
      <w:r w:rsidRPr="003E6A42">
        <w:rPr>
          <w:rFonts w:eastAsiaTheme="minorEastAsia"/>
          <w:color w:val="000000"/>
          <w:sz w:val="24"/>
          <w:szCs w:val="24"/>
          <w:lang w:bidi="ar-SA"/>
        </w:rPr>
        <w:t>Perform other duties as assigned.</w:t>
      </w:r>
    </w:p>
    <w:p w14:paraId="39994307" w14:textId="77777777" w:rsidR="00367CBA" w:rsidRDefault="00367CBA" w:rsidP="00915CD7">
      <w:pPr>
        <w:pStyle w:val="BodyText"/>
        <w:tabs>
          <w:tab w:val="num" w:pos="360"/>
        </w:tabs>
        <w:spacing w:before="10"/>
        <w:ind w:left="0"/>
        <w:rPr>
          <w:sz w:val="23"/>
        </w:rPr>
      </w:pPr>
    </w:p>
    <w:p w14:paraId="47AD2375" w14:textId="77777777" w:rsidR="00367CBA" w:rsidRDefault="00BD14C1" w:rsidP="00915CD7">
      <w:pPr>
        <w:pStyle w:val="Heading1"/>
        <w:tabs>
          <w:tab w:val="num" w:pos="360"/>
        </w:tabs>
        <w:ind w:left="0"/>
        <w:rPr>
          <w:u w:val="none"/>
        </w:rPr>
      </w:pPr>
      <w:r>
        <w:rPr>
          <w:u w:val="thick"/>
        </w:rPr>
        <w:t>Education, Experience, and Special Requirements</w:t>
      </w:r>
    </w:p>
    <w:p w14:paraId="58361705" w14:textId="18AD7F2C" w:rsidR="00367CBA" w:rsidRDefault="00A9265A" w:rsidP="00915CD7">
      <w:pPr>
        <w:pStyle w:val="BodyText"/>
        <w:tabs>
          <w:tab w:val="num" w:pos="360"/>
        </w:tabs>
        <w:ind w:left="0"/>
      </w:pPr>
      <w:r>
        <w:t>High School Diploma/G.E.D. and e</w:t>
      </w:r>
      <w:r w:rsidR="00BD14C1">
        <w:t xml:space="preserve">xperience working in a union environment is </w:t>
      </w:r>
      <w:r w:rsidR="00A940F3">
        <w:t>requi</w:t>
      </w:r>
      <w:r w:rsidR="00BD14C1">
        <w:t>red.</w:t>
      </w:r>
      <w:r w:rsidR="00645A8A" w:rsidRPr="00645A8A">
        <w:t xml:space="preserve"> </w:t>
      </w:r>
      <w:r w:rsidR="00645A8A">
        <w:t>A minimum of f</w:t>
      </w:r>
      <w:r w:rsidR="00645A8A" w:rsidRPr="00645A8A">
        <w:t xml:space="preserve">ive (5) years </w:t>
      </w:r>
      <w:r w:rsidR="00645A8A">
        <w:t xml:space="preserve">of </w:t>
      </w:r>
      <w:r w:rsidR="00645A8A" w:rsidRPr="00645A8A">
        <w:t>experience in labor relations, including contract administration and the presentation of grievance arbitration cases and</w:t>
      </w:r>
      <w:r w:rsidR="00645A8A">
        <w:t xml:space="preserve"> Unfair Labor Practice</w:t>
      </w:r>
      <w:r w:rsidR="00645A8A" w:rsidRPr="00645A8A">
        <w:t xml:space="preserve"> complaints</w:t>
      </w:r>
      <w:r>
        <w:t xml:space="preserve"> is preferred</w:t>
      </w:r>
      <w:r w:rsidR="00645A8A" w:rsidRPr="00645A8A">
        <w:t xml:space="preserve">. Post-secondary education </w:t>
      </w:r>
      <w:r w:rsidR="00151AD3">
        <w:t xml:space="preserve">in labor </w:t>
      </w:r>
      <w:r>
        <w:t xml:space="preserve">or industrial </w:t>
      </w:r>
      <w:r w:rsidR="00151AD3">
        <w:t xml:space="preserve">relations </w:t>
      </w:r>
      <w:r w:rsidR="00645A8A" w:rsidRPr="00645A8A">
        <w:t>may be substituted for the expe</w:t>
      </w:r>
      <w:bookmarkStart w:id="0" w:name="_GoBack"/>
      <w:bookmarkEnd w:id="0"/>
      <w:r w:rsidR="00645A8A" w:rsidRPr="00645A8A">
        <w:t>rience requirement</w:t>
      </w:r>
      <w:r w:rsidR="00645A8A">
        <w:t xml:space="preserve">. </w:t>
      </w:r>
      <w:bookmarkStart w:id="1" w:name="_Hlk55924535"/>
      <w:r w:rsidR="00645A8A">
        <w:t>Bilingual (Spanish) skills are also desirable, but not required.</w:t>
      </w:r>
      <w:bookmarkEnd w:id="1"/>
    </w:p>
    <w:p w14:paraId="2E1DFAA7" w14:textId="77777777" w:rsidR="00367CBA" w:rsidRDefault="00367CBA" w:rsidP="00915CD7">
      <w:pPr>
        <w:pStyle w:val="BodyText"/>
        <w:tabs>
          <w:tab w:val="num" w:pos="360"/>
        </w:tabs>
        <w:ind w:left="0"/>
      </w:pPr>
    </w:p>
    <w:p w14:paraId="4F25985B" w14:textId="77777777" w:rsidR="00367CBA" w:rsidRPr="00915CD7" w:rsidRDefault="00BD14C1" w:rsidP="00915CD7">
      <w:pPr>
        <w:pStyle w:val="Heading1"/>
        <w:tabs>
          <w:tab w:val="num" w:pos="360"/>
        </w:tabs>
        <w:ind w:left="0"/>
        <w:rPr>
          <w:u w:val="none"/>
        </w:rPr>
      </w:pPr>
      <w:r w:rsidRPr="00915CD7">
        <w:rPr>
          <w:u w:val="thick"/>
        </w:rPr>
        <w:t>Knowledge, Skills, and Abilities</w:t>
      </w:r>
    </w:p>
    <w:p w14:paraId="2221167A" w14:textId="136FB549" w:rsidR="00915CD7" w:rsidRPr="00915CD7" w:rsidRDefault="00915CD7" w:rsidP="00915CD7">
      <w:pPr>
        <w:pStyle w:val="ListParagraph"/>
        <w:numPr>
          <w:ilvl w:val="0"/>
          <w:numId w:val="7"/>
        </w:numPr>
        <w:rPr>
          <w:sz w:val="24"/>
          <w:szCs w:val="24"/>
        </w:rPr>
      </w:pPr>
      <w:r w:rsidRPr="00915CD7">
        <w:rPr>
          <w:sz w:val="24"/>
          <w:szCs w:val="24"/>
        </w:rPr>
        <w:t>A thorough understanding of public sector unionism and labor law;</w:t>
      </w:r>
    </w:p>
    <w:p w14:paraId="7052C408" w14:textId="3241D1F9" w:rsidR="00367CBA" w:rsidRPr="00915CD7" w:rsidRDefault="00BD14C1" w:rsidP="00915CD7">
      <w:pPr>
        <w:pStyle w:val="ListParagraph"/>
        <w:numPr>
          <w:ilvl w:val="0"/>
          <w:numId w:val="7"/>
        </w:numPr>
        <w:tabs>
          <w:tab w:val="num" w:pos="360"/>
        </w:tabs>
        <w:ind w:left="0" w:firstLine="0"/>
        <w:rPr>
          <w:rFonts w:ascii="Symbol" w:hAnsi="Symbol"/>
          <w:sz w:val="24"/>
          <w:szCs w:val="24"/>
        </w:rPr>
      </w:pPr>
      <w:r w:rsidRPr="00915CD7">
        <w:rPr>
          <w:sz w:val="24"/>
          <w:szCs w:val="24"/>
        </w:rPr>
        <w:t>Exceptional attention to accuracy and detail is</w:t>
      </w:r>
      <w:r w:rsidRPr="00915CD7">
        <w:rPr>
          <w:spacing w:val="2"/>
          <w:sz w:val="24"/>
          <w:szCs w:val="24"/>
        </w:rPr>
        <w:t xml:space="preserve"> </w:t>
      </w:r>
      <w:r w:rsidRPr="00915CD7">
        <w:rPr>
          <w:sz w:val="24"/>
          <w:szCs w:val="24"/>
        </w:rPr>
        <w:t>required;</w:t>
      </w:r>
    </w:p>
    <w:p w14:paraId="3237531B" w14:textId="47959AE2" w:rsidR="00367CBA" w:rsidRPr="00915CD7" w:rsidRDefault="00A64923" w:rsidP="00915CD7">
      <w:pPr>
        <w:pStyle w:val="ListParagraph"/>
        <w:numPr>
          <w:ilvl w:val="0"/>
          <w:numId w:val="7"/>
        </w:numPr>
        <w:tabs>
          <w:tab w:val="num" w:pos="360"/>
        </w:tabs>
        <w:ind w:left="0" w:firstLine="0"/>
        <w:rPr>
          <w:rFonts w:ascii="Symbol" w:hAnsi="Symbol"/>
          <w:sz w:val="24"/>
          <w:szCs w:val="24"/>
        </w:rPr>
      </w:pPr>
      <w:r w:rsidRPr="00915CD7">
        <w:rPr>
          <w:sz w:val="24"/>
          <w:szCs w:val="24"/>
        </w:rPr>
        <w:t xml:space="preserve">Strong </w:t>
      </w:r>
      <w:r w:rsidR="0096157A" w:rsidRPr="00915CD7">
        <w:rPr>
          <w:sz w:val="24"/>
          <w:szCs w:val="24"/>
        </w:rPr>
        <w:t>s</w:t>
      </w:r>
      <w:r w:rsidRPr="00915CD7">
        <w:rPr>
          <w:sz w:val="24"/>
          <w:szCs w:val="24"/>
        </w:rPr>
        <w:t>trategic, p</w:t>
      </w:r>
      <w:r w:rsidR="00BD14C1" w:rsidRPr="00915CD7">
        <w:rPr>
          <w:sz w:val="24"/>
          <w:szCs w:val="24"/>
        </w:rPr>
        <w:t xml:space="preserve">roblem </w:t>
      </w:r>
      <w:r w:rsidR="00081E75" w:rsidRPr="00915CD7">
        <w:rPr>
          <w:sz w:val="24"/>
          <w:szCs w:val="24"/>
        </w:rPr>
        <w:t>solving,</w:t>
      </w:r>
      <w:r w:rsidR="00BD14C1" w:rsidRPr="00915CD7">
        <w:rPr>
          <w:sz w:val="24"/>
          <w:szCs w:val="24"/>
        </w:rPr>
        <w:t xml:space="preserve"> and critical thinking are</w:t>
      </w:r>
      <w:r w:rsidR="00BD14C1" w:rsidRPr="00915CD7">
        <w:rPr>
          <w:spacing w:val="-3"/>
          <w:sz w:val="24"/>
          <w:szCs w:val="24"/>
        </w:rPr>
        <w:t xml:space="preserve"> </w:t>
      </w:r>
      <w:r w:rsidR="00BD14C1" w:rsidRPr="00915CD7">
        <w:rPr>
          <w:sz w:val="24"/>
          <w:szCs w:val="24"/>
        </w:rPr>
        <w:t>necessary;</w:t>
      </w:r>
    </w:p>
    <w:p w14:paraId="0F7BF161" w14:textId="52D0B106" w:rsidR="00367CBA" w:rsidRPr="00915CD7" w:rsidRDefault="00BD14C1" w:rsidP="00915CD7">
      <w:pPr>
        <w:pStyle w:val="ListParagraph"/>
        <w:numPr>
          <w:ilvl w:val="0"/>
          <w:numId w:val="7"/>
        </w:numPr>
        <w:tabs>
          <w:tab w:val="num" w:pos="360"/>
        </w:tabs>
        <w:ind w:left="0" w:firstLine="0"/>
        <w:rPr>
          <w:sz w:val="24"/>
          <w:szCs w:val="24"/>
        </w:rPr>
      </w:pPr>
      <w:r w:rsidRPr="00915CD7">
        <w:rPr>
          <w:sz w:val="24"/>
          <w:szCs w:val="24"/>
        </w:rPr>
        <w:t>Strong organizational and time management</w:t>
      </w:r>
      <w:r w:rsidRPr="00915CD7">
        <w:rPr>
          <w:spacing w:val="-1"/>
          <w:sz w:val="24"/>
          <w:szCs w:val="24"/>
        </w:rPr>
        <w:t xml:space="preserve"> </w:t>
      </w:r>
      <w:r w:rsidRPr="00915CD7">
        <w:rPr>
          <w:sz w:val="24"/>
          <w:szCs w:val="24"/>
        </w:rPr>
        <w:t>skills;</w:t>
      </w:r>
    </w:p>
    <w:p w14:paraId="2B24048E" w14:textId="01D70E07" w:rsidR="00645A8A" w:rsidRPr="00915CD7" w:rsidRDefault="00645A8A" w:rsidP="00915CD7">
      <w:pPr>
        <w:pStyle w:val="ListParagraph"/>
        <w:numPr>
          <w:ilvl w:val="0"/>
          <w:numId w:val="7"/>
        </w:numPr>
        <w:tabs>
          <w:tab w:val="num" w:pos="360"/>
        </w:tabs>
        <w:ind w:left="0" w:firstLine="0"/>
        <w:rPr>
          <w:sz w:val="24"/>
          <w:szCs w:val="24"/>
        </w:rPr>
      </w:pPr>
      <w:r w:rsidRPr="00915CD7">
        <w:rPr>
          <w:sz w:val="24"/>
          <w:szCs w:val="24"/>
          <w:shd w:val="clear" w:color="auto" w:fill="FFFFFF"/>
        </w:rPr>
        <w:t>Representatives operate with general supervision and must be self</w:t>
      </w:r>
      <w:r w:rsidR="00915CD7">
        <w:rPr>
          <w:sz w:val="24"/>
          <w:szCs w:val="24"/>
          <w:shd w:val="clear" w:color="auto" w:fill="FFFFFF"/>
        </w:rPr>
        <w:t>-</w:t>
      </w:r>
      <w:r w:rsidRPr="00915CD7">
        <w:rPr>
          <w:sz w:val="24"/>
          <w:szCs w:val="24"/>
          <w:shd w:val="clear" w:color="auto" w:fill="FFFFFF"/>
        </w:rPr>
        <w:t>motivated and able to prioritize and effectively manage a large volume of complex issues.</w:t>
      </w:r>
    </w:p>
    <w:p w14:paraId="20E7BD0E" w14:textId="77777777" w:rsidR="00367CBA" w:rsidRPr="00915CD7" w:rsidRDefault="00BD14C1" w:rsidP="00915CD7">
      <w:pPr>
        <w:pStyle w:val="ListParagraph"/>
        <w:numPr>
          <w:ilvl w:val="0"/>
          <w:numId w:val="7"/>
        </w:numPr>
        <w:tabs>
          <w:tab w:val="num" w:pos="360"/>
        </w:tabs>
        <w:ind w:left="0" w:firstLine="0"/>
        <w:rPr>
          <w:rFonts w:ascii="Symbol" w:hAnsi="Symbol"/>
          <w:sz w:val="24"/>
          <w:szCs w:val="24"/>
        </w:rPr>
      </w:pPr>
      <w:r w:rsidRPr="00915CD7">
        <w:rPr>
          <w:sz w:val="24"/>
          <w:szCs w:val="24"/>
        </w:rPr>
        <w:t>Ability to handle multiple projects simultaneously, prioritize competing tasks and manage work under weekly, monthly and quarterly</w:t>
      </w:r>
      <w:r w:rsidRPr="00915CD7">
        <w:rPr>
          <w:spacing w:val="-1"/>
          <w:sz w:val="24"/>
          <w:szCs w:val="24"/>
        </w:rPr>
        <w:t xml:space="preserve"> </w:t>
      </w:r>
      <w:r w:rsidRPr="00915CD7">
        <w:rPr>
          <w:sz w:val="24"/>
          <w:szCs w:val="24"/>
        </w:rPr>
        <w:t>deadlines;</w:t>
      </w:r>
    </w:p>
    <w:p w14:paraId="754C7901" w14:textId="77777777" w:rsidR="00367CBA" w:rsidRPr="00915CD7" w:rsidRDefault="00BD14C1" w:rsidP="00915CD7">
      <w:pPr>
        <w:pStyle w:val="ListParagraph"/>
        <w:numPr>
          <w:ilvl w:val="0"/>
          <w:numId w:val="1"/>
        </w:numPr>
        <w:tabs>
          <w:tab w:val="num" w:pos="360"/>
          <w:tab w:val="left" w:pos="820"/>
          <w:tab w:val="left" w:pos="821"/>
        </w:tabs>
        <w:ind w:left="0" w:firstLine="0"/>
        <w:rPr>
          <w:rFonts w:ascii="Symbol" w:hAnsi="Symbol"/>
          <w:sz w:val="24"/>
          <w:szCs w:val="24"/>
        </w:rPr>
      </w:pPr>
      <w:r w:rsidRPr="00915CD7">
        <w:rPr>
          <w:sz w:val="24"/>
          <w:szCs w:val="24"/>
        </w:rPr>
        <w:t>Demonstrated positive attitude and effectiveness in working independently and in a team environment;</w:t>
      </w:r>
    </w:p>
    <w:p w14:paraId="11CB210A" w14:textId="7FB947E7" w:rsidR="00367CBA" w:rsidRPr="00915CD7" w:rsidRDefault="00BD14C1" w:rsidP="00915CD7">
      <w:pPr>
        <w:pStyle w:val="ListParagraph"/>
        <w:numPr>
          <w:ilvl w:val="0"/>
          <w:numId w:val="1"/>
        </w:numPr>
        <w:tabs>
          <w:tab w:val="num" w:pos="360"/>
          <w:tab w:val="left" w:pos="820"/>
          <w:tab w:val="left" w:pos="821"/>
        </w:tabs>
        <w:ind w:left="0" w:firstLine="0"/>
        <w:rPr>
          <w:rFonts w:ascii="Symbol" w:hAnsi="Symbol"/>
          <w:sz w:val="24"/>
          <w:szCs w:val="24"/>
        </w:rPr>
      </w:pPr>
      <w:r w:rsidRPr="00915CD7">
        <w:rPr>
          <w:sz w:val="24"/>
          <w:szCs w:val="24"/>
        </w:rPr>
        <w:t xml:space="preserve">Adept interpersonal relationship skills to work harmoniously with </w:t>
      </w:r>
      <w:r w:rsidR="00BD09AF" w:rsidRPr="00915CD7">
        <w:rPr>
          <w:sz w:val="24"/>
          <w:szCs w:val="24"/>
        </w:rPr>
        <w:t xml:space="preserve">ACE-AFSCME Local 2250 </w:t>
      </w:r>
      <w:r w:rsidRPr="00915CD7">
        <w:rPr>
          <w:sz w:val="24"/>
          <w:szCs w:val="24"/>
        </w:rPr>
        <w:t xml:space="preserve">staff, management, </w:t>
      </w:r>
      <w:r w:rsidR="00BD09AF" w:rsidRPr="00915CD7">
        <w:rPr>
          <w:sz w:val="24"/>
          <w:szCs w:val="24"/>
        </w:rPr>
        <w:t xml:space="preserve">union </w:t>
      </w:r>
      <w:r w:rsidRPr="00915CD7">
        <w:rPr>
          <w:sz w:val="24"/>
          <w:szCs w:val="24"/>
        </w:rPr>
        <w:t>leaders, and</w:t>
      </w:r>
      <w:r w:rsidRPr="00915CD7">
        <w:rPr>
          <w:spacing w:val="1"/>
          <w:sz w:val="24"/>
          <w:szCs w:val="24"/>
        </w:rPr>
        <w:t xml:space="preserve"> </w:t>
      </w:r>
      <w:r w:rsidRPr="00915CD7">
        <w:rPr>
          <w:sz w:val="24"/>
          <w:szCs w:val="24"/>
        </w:rPr>
        <w:t>affiliates;</w:t>
      </w:r>
    </w:p>
    <w:p w14:paraId="77F74CDF" w14:textId="77777777" w:rsidR="00915CD7" w:rsidRDefault="00BD14C1" w:rsidP="00915CD7">
      <w:pPr>
        <w:pStyle w:val="ListParagraph"/>
        <w:numPr>
          <w:ilvl w:val="0"/>
          <w:numId w:val="1"/>
        </w:numPr>
        <w:tabs>
          <w:tab w:val="num" w:pos="360"/>
          <w:tab w:val="left" w:pos="820"/>
          <w:tab w:val="left" w:pos="821"/>
        </w:tabs>
        <w:spacing w:line="293" w:lineRule="exact"/>
        <w:ind w:left="0" w:firstLine="0"/>
        <w:rPr>
          <w:rFonts w:ascii="Symbol" w:hAnsi="Symbol"/>
          <w:sz w:val="24"/>
          <w:szCs w:val="24"/>
        </w:rPr>
      </w:pPr>
      <w:r w:rsidRPr="00915CD7">
        <w:rPr>
          <w:sz w:val="24"/>
          <w:szCs w:val="24"/>
        </w:rPr>
        <w:t>Strong work ethic and self-motivation are</w:t>
      </w:r>
      <w:r w:rsidRPr="00915CD7">
        <w:rPr>
          <w:spacing w:val="-2"/>
          <w:sz w:val="24"/>
          <w:szCs w:val="24"/>
        </w:rPr>
        <w:t xml:space="preserve"> </w:t>
      </w:r>
      <w:r w:rsidRPr="00915CD7">
        <w:rPr>
          <w:sz w:val="24"/>
          <w:szCs w:val="24"/>
        </w:rPr>
        <w:t>essential;</w:t>
      </w:r>
    </w:p>
    <w:p w14:paraId="238296FB" w14:textId="58F2DC39" w:rsidR="00915CD7" w:rsidRPr="00915CD7" w:rsidRDefault="00915CD7" w:rsidP="00915CD7">
      <w:pPr>
        <w:pStyle w:val="ListParagraph"/>
        <w:numPr>
          <w:ilvl w:val="0"/>
          <w:numId w:val="1"/>
        </w:numPr>
        <w:tabs>
          <w:tab w:val="num" w:pos="360"/>
          <w:tab w:val="left" w:pos="820"/>
          <w:tab w:val="left" w:pos="821"/>
        </w:tabs>
        <w:spacing w:line="293" w:lineRule="exact"/>
        <w:ind w:left="0" w:firstLine="0"/>
        <w:rPr>
          <w:rFonts w:ascii="Symbol" w:hAnsi="Symbol"/>
          <w:sz w:val="24"/>
          <w:szCs w:val="24"/>
        </w:rPr>
      </w:pPr>
      <w:r w:rsidRPr="00915CD7">
        <w:rPr>
          <w:sz w:val="24"/>
          <w:szCs w:val="24"/>
        </w:rPr>
        <w:lastRenderedPageBreak/>
        <w:t>Ability to operate within an office and field setting;</w:t>
      </w:r>
    </w:p>
    <w:p w14:paraId="19EA70BE" w14:textId="2B4C270B" w:rsidR="00367CBA" w:rsidRPr="00915CD7" w:rsidRDefault="00BD14C1" w:rsidP="00915CD7">
      <w:pPr>
        <w:pStyle w:val="ListParagraph"/>
        <w:numPr>
          <w:ilvl w:val="0"/>
          <w:numId w:val="1"/>
        </w:numPr>
        <w:tabs>
          <w:tab w:val="num" w:pos="360"/>
          <w:tab w:val="left" w:pos="820"/>
          <w:tab w:val="left" w:pos="821"/>
        </w:tabs>
        <w:ind w:left="0" w:firstLine="0"/>
        <w:rPr>
          <w:rFonts w:ascii="Symbol" w:hAnsi="Symbol"/>
          <w:sz w:val="24"/>
          <w:szCs w:val="24"/>
        </w:rPr>
      </w:pPr>
      <w:r w:rsidRPr="00915CD7">
        <w:rPr>
          <w:sz w:val="24"/>
          <w:szCs w:val="24"/>
        </w:rPr>
        <w:t>Excellent written and verbal communication skills, strong listening skills, ability to compose simple correspondence and verbally convey information</w:t>
      </w:r>
      <w:r w:rsidRPr="00915CD7">
        <w:rPr>
          <w:spacing w:val="-3"/>
          <w:sz w:val="24"/>
          <w:szCs w:val="24"/>
        </w:rPr>
        <w:t xml:space="preserve"> </w:t>
      </w:r>
      <w:r w:rsidRPr="00915CD7">
        <w:rPr>
          <w:sz w:val="24"/>
          <w:szCs w:val="24"/>
        </w:rPr>
        <w:t>clearly;</w:t>
      </w:r>
    </w:p>
    <w:p w14:paraId="51F3EC3C" w14:textId="17BEF3E9" w:rsidR="00367CBA" w:rsidRPr="00915CD7" w:rsidRDefault="00BD14C1" w:rsidP="00915CD7">
      <w:pPr>
        <w:pStyle w:val="ListParagraph"/>
        <w:numPr>
          <w:ilvl w:val="0"/>
          <w:numId w:val="1"/>
        </w:numPr>
        <w:tabs>
          <w:tab w:val="num" w:pos="360"/>
          <w:tab w:val="left" w:pos="820"/>
          <w:tab w:val="left" w:pos="821"/>
        </w:tabs>
        <w:spacing w:line="293" w:lineRule="exact"/>
        <w:ind w:left="0" w:firstLine="0"/>
        <w:rPr>
          <w:rFonts w:ascii="Symbol" w:hAnsi="Symbol"/>
          <w:sz w:val="24"/>
          <w:szCs w:val="24"/>
        </w:rPr>
      </w:pPr>
      <w:r w:rsidRPr="00915CD7">
        <w:rPr>
          <w:sz w:val="24"/>
          <w:szCs w:val="24"/>
        </w:rPr>
        <w:t xml:space="preserve">Intermediate level experience with </w:t>
      </w:r>
      <w:r w:rsidR="00A64923" w:rsidRPr="00915CD7">
        <w:rPr>
          <w:sz w:val="24"/>
          <w:szCs w:val="24"/>
        </w:rPr>
        <w:t xml:space="preserve">Zoom, </w:t>
      </w:r>
      <w:r w:rsidRPr="00915CD7">
        <w:rPr>
          <w:sz w:val="24"/>
          <w:szCs w:val="24"/>
        </w:rPr>
        <w:t>Microsoft Office applications is required;</w:t>
      </w:r>
      <w:r w:rsidRPr="00915CD7">
        <w:rPr>
          <w:spacing w:val="-6"/>
          <w:sz w:val="24"/>
          <w:szCs w:val="24"/>
        </w:rPr>
        <w:t xml:space="preserve"> </w:t>
      </w:r>
      <w:r w:rsidRPr="00915CD7">
        <w:rPr>
          <w:sz w:val="24"/>
          <w:szCs w:val="24"/>
        </w:rPr>
        <w:t>and</w:t>
      </w:r>
    </w:p>
    <w:p w14:paraId="15BA9104" w14:textId="77777777" w:rsidR="00367CBA" w:rsidRPr="00915CD7" w:rsidRDefault="00BD14C1" w:rsidP="00915CD7">
      <w:pPr>
        <w:pStyle w:val="ListParagraph"/>
        <w:numPr>
          <w:ilvl w:val="0"/>
          <w:numId w:val="1"/>
        </w:numPr>
        <w:tabs>
          <w:tab w:val="num" w:pos="360"/>
          <w:tab w:val="left" w:pos="820"/>
          <w:tab w:val="left" w:pos="821"/>
        </w:tabs>
        <w:spacing w:line="293" w:lineRule="exact"/>
        <w:ind w:left="0" w:firstLine="0"/>
        <w:rPr>
          <w:rFonts w:ascii="Symbol" w:hAnsi="Symbol"/>
          <w:color w:val="4471C4"/>
          <w:sz w:val="24"/>
          <w:szCs w:val="24"/>
        </w:rPr>
      </w:pPr>
      <w:r w:rsidRPr="00915CD7">
        <w:rPr>
          <w:sz w:val="24"/>
          <w:szCs w:val="24"/>
        </w:rPr>
        <w:t>Ability to maintain a valid US driver's license that complies with the state of</w:t>
      </w:r>
      <w:r w:rsidRPr="00915CD7">
        <w:rPr>
          <w:spacing w:val="-12"/>
          <w:sz w:val="24"/>
          <w:szCs w:val="24"/>
        </w:rPr>
        <w:t xml:space="preserve"> </w:t>
      </w:r>
      <w:r w:rsidRPr="00915CD7">
        <w:rPr>
          <w:sz w:val="24"/>
          <w:szCs w:val="24"/>
        </w:rPr>
        <w:t>Maryland.</w:t>
      </w:r>
    </w:p>
    <w:p w14:paraId="315A0A6A" w14:textId="77777777" w:rsidR="00367CBA" w:rsidRDefault="00367CBA" w:rsidP="003D3D13">
      <w:pPr>
        <w:pStyle w:val="BodyText"/>
        <w:ind w:left="0"/>
        <w:rPr>
          <w:sz w:val="28"/>
        </w:rPr>
      </w:pPr>
    </w:p>
    <w:p w14:paraId="6C982DD7" w14:textId="77777777" w:rsidR="00F96D53" w:rsidRDefault="00F96D53" w:rsidP="003D3D13">
      <w:pPr>
        <w:pStyle w:val="BodyText"/>
        <w:tabs>
          <w:tab w:val="left" w:pos="2980"/>
        </w:tabs>
        <w:spacing w:before="204" w:line="258" w:lineRule="exact"/>
        <w:ind w:left="0"/>
      </w:pPr>
    </w:p>
    <w:p w14:paraId="26D89DC2" w14:textId="45DA8E76" w:rsidR="00367CBA" w:rsidRDefault="00BD14C1" w:rsidP="003D3D13">
      <w:pPr>
        <w:pStyle w:val="BodyText"/>
        <w:tabs>
          <w:tab w:val="left" w:pos="2980"/>
        </w:tabs>
        <w:spacing w:before="204" w:line="258" w:lineRule="exact"/>
        <w:ind w:left="0"/>
      </w:pPr>
      <w:r>
        <w:t>Submission</w:t>
      </w:r>
      <w:r>
        <w:rPr>
          <w:spacing w:val="-1"/>
        </w:rPr>
        <w:t xml:space="preserve"> </w:t>
      </w:r>
      <w:r>
        <w:t>deadline:</w:t>
      </w:r>
      <w:r>
        <w:tab/>
      </w:r>
      <w:r w:rsidR="00A64923">
        <w:t>Novem</w:t>
      </w:r>
      <w:r>
        <w:t xml:space="preserve">ber </w:t>
      </w:r>
      <w:r w:rsidR="00A64923">
        <w:t>27</w:t>
      </w:r>
      <w:r>
        <w:t>,</w:t>
      </w:r>
      <w:r>
        <w:rPr>
          <w:spacing w:val="-2"/>
        </w:rPr>
        <w:t xml:space="preserve"> </w:t>
      </w:r>
      <w:r>
        <w:t>2020</w:t>
      </w:r>
    </w:p>
    <w:p w14:paraId="40EABB03" w14:textId="538055A0" w:rsidR="00367CBA" w:rsidRDefault="00BD14C1" w:rsidP="003D3D13">
      <w:pPr>
        <w:pStyle w:val="BodyText"/>
        <w:tabs>
          <w:tab w:val="left" w:pos="2980"/>
        </w:tabs>
        <w:spacing w:line="235" w:lineRule="auto"/>
        <w:ind w:left="0"/>
      </w:pPr>
      <w:r>
        <w:t>Email</w:t>
      </w:r>
      <w:r>
        <w:rPr>
          <w:spacing w:val="-2"/>
        </w:rPr>
        <w:t xml:space="preserve"> </w:t>
      </w:r>
      <w:r>
        <w:t>address:</w:t>
      </w:r>
      <w:r>
        <w:tab/>
      </w:r>
      <w:r w:rsidR="004A236E">
        <w:t>timothy.traylor@ace-afscme.org</w:t>
      </w:r>
    </w:p>
    <w:sectPr w:rsidR="00367CBA">
      <w:pgSz w:w="12240" w:h="15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973F1"/>
    <w:multiLevelType w:val="multilevel"/>
    <w:tmpl w:val="5434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277EF"/>
    <w:multiLevelType w:val="hybridMultilevel"/>
    <w:tmpl w:val="DED8BD14"/>
    <w:lvl w:ilvl="0" w:tplc="5A749C52">
      <w:numFmt w:val="bullet"/>
      <w:lvlText w:val=""/>
      <w:lvlJc w:val="left"/>
      <w:pPr>
        <w:ind w:left="1540" w:hanging="360"/>
      </w:pPr>
      <w:rPr>
        <w:rFonts w:ascii="Symbol" w:eastAsia="Symbol" w:hAnsi="Symbol" w:cs="Symbol" w:hint="default"/>
        <w:w w:val="100"/>
        <w:sz w:val="24"/>
        <w:szCs w:val="24"/>
        <w:lang w:val="en-US" w:eastAsia="en-US" w:bidi="en-US"/>
      </w:rPr>
    </w:lvl>
    <w:lvl w:ilvl="1" w:tplc="8E4C8D18">
      <w:numFmt w:val="bullet"/>
      <w:lvlText w:val="•"/>
      <w:lvlJc w:val="left"/>
      <w:pPr>
        <w:ind w:left="2344" w:hanging="360"/>
      </w:pPr>
      <w:rPr>
        <w:rFonts w:hint="default"/>
        <w:lang w:val="en-US" w:eastAsia="en-US" w:bidi="en-US"/>
      </w:rPr>
    </w:lvl>
    <w:lvl w:ilvl="2" w:tplc="5E22AC00">
      <w:numFmt w:val="bullet"/>
      <w:lvlText w:val="•"/>
      <w:lvlJc w:val="left"/>
      <w:pPr>
        <w:ind w:left="3148" w:hanging="360"/>
      </w:pPr>
      <w:rPr>
        <w:rFonts w:hint="default"/>
        <w:lang w:val="en-US" w:eastAsia="en-US" w:bidi="en-US"/>
      </w:rPr>
    </w:lvl>
    <w:lvl w:ilvl="3" w:tplc="2A50AB64">
      <w:numFmt w:val="bullet"/>
      <w:lvlText w:val="•"/>
      <w:lvlJc w:val="left"/>
      <w:pPr>
        <w:ind w:left="3952" w:hanging="360"/>
      </w:pPr>
      <w:rPr>
        <w:rFonts w:hint="default"/>
        <w:lang w:val="en-US" w:eastAsia="en-US" w:bidi="en-US"/>
      </w:rPr>
    </w:lvl>
    <w:lvl w:ilvl="4" w:tplc="B18CFFC4">
      <w:numFmt w:val="bullet"/>
      <w:lvlText w:val="•"/>
      <w:lvlJc w:val="left"/>
      <w:pPr>
        <w:ind w:left="4756" w:hanging="360"/>
      </w:pPr>
      <w:rPr>
        <w:rFonts w:hint="default"/>
        <w:lang w:val="en-US" w:eastAsia="en-US" w:bidi="en-US"/>
      </w:rPr>
    </w:lvl>
    <w:lvl w:ilvl="5" w:tplc="99EA32CA">
      <w:numFmt w:val="bullet"/>
      <w:lvlText w:val="•"/>
      <w:lvlJc w:val="left"/>
      <w:pPr>
        <w:ind w:left="5560" w:hanging="360"/>
      </w:pPr>
      <w:rPr>
        <w:rFonts w:hint="default"/>
        <w:lang w:val="en-US" w:eastAsia="en-US" w:bidi="en-US"/>
      </w:rPr>
    </w:lvl>
    <w:lvl w:ilvl="6" w:tplc="BEA079AC">
      <w:numFmt w:val="bullet"/>
      <w:lvlText w:val="•"/>
      <w:lvlJc w:val="left"/>
      <w:pPr>
        <w:ind w:left="6364" w:hanging="360"/>
      </w:pPr>
      <w:rPr>
        <w:rFonts w:hint="default"/>
        <w:lang w:val="en-US" w:eastAsia="en-US" w:bidi="en-US"/>
      </w:rPr>
    </w:lvl>
    <w:lvl w:ilvl="7" w:tplc="4F000EFE">
      <w:numFmt w:val="bullet"/>
      <w:lvlText w:val="•"/>
      <w:lvlJc w:val="left"/>
      <w:pPr>
        <w:ind w:left="7168" w:hanging="360"/>
      </w:pPr>
      <w:rPr>
        <w:rFonts w:hint="default"/>
        <w:lang w:val="en-US" w:eastAsia="en-US" w:bidi="en-US"/>
      </w:rPr>
    </w:lvl>
    <w:lvl w:ilvl="8" w:tplc="689C85EC">
      <w:numFmt w:val="bullet"/>
      <w:lvlText w:val="•"/>
      <w:lvlJc w:val="left"/>
      <w:pPr>
        <w:ind w:left="7972" w:hanging="360"/>
      </w:pPr>
      <w:rPr>
        <w:rFonts w:hint="default"/>
        <w:lang w:val="en-US" w:eastAsia="en-US" w:bidi="en-US"/>
      </w:rPr>
    </w:lvl>
  </w:abstractNum>
  <w:abstractNum w:abstractNumId="2" w15:restartNumberingAfterBreak="0">
    <w:nsid w:val="26572474"/>
    <w:multiLevelType w:val="hybridMultilevel"/>
    <w:tmpl w:val="3C3AE370"/>
    <w:lvl w:ilvl="0" w:tplc="04090001">
      <w:start w:val="1"/>
      <w:numFmt w:val="bullet"/>
      <w:lvlText w:val=""/>
      <w:lvlJc w:val="left"/>
      <w:pPr>
        <w:ind w:left="820" w:hanging="360"/>
      </w:pPr>
      <w:rPr>
        <w:rFonts w:ascii="Symbol" w:hAnsi="Symbol" w:hint="default"/>
        <w:w w:val="100"/>
        <w:lang w:val="en-US" w:eastAsia="en-US" w:bidi="en-US"/>
      </w:rPr>
    </w:lvl>
    <w:lvl w:ilvl="1" w:tplc="264C9BE6">
      <w:numFmt w:val="bullet"/>
      <w:lvlText w:val="•"/>
      <w:lvlJc w:val="left"/>
      <w:pPr>
        <w:ind w:left="1696" w:hanging="360"/>
      </w:pPr>
      <w:rPr>
        <w:rFonts w:hint="default"/>
        <w:lang w:val="en-US" w:eastAsia="en-US" w:bidi="en-US"/>
      </w:rPr>
    </w:lvl>
    <w:lvl w:ilvl="2" w:tplc="5420DFD8">
      <w:numFmt w:val="bullet"/>
      <w:lvlText w:val="•"/>
      <w:lvlJc w:val="left"/>
      <w:pPr>
        <w:ind w:left="2572" w:hanging="360"/>
      </w:pPr>
      <w:rPr>
        <w:rFonts w:hint="default"/>
        <w:lang w:val="en-US" w:eastAsia="en-US" w:bidi="en-US"/>
      </w:rPr>
    </w:lvl>
    <w:lvl w:ilvl="3" w:tplc="0F4C4B1E">
      <w:numFmt w:val="bullet"/>
      <w:lvlText w:val="•"/>
      <w:lvlJc w:val="left"/>
      <w:pPr>
        <w:ind w:left="3448" w:hanging="360"/>
      </w:pPr>
      <w:rPr>
        <w:rFonts w:hint="default"/>
        <w:lang w:val="en-US" w:eastAsia="en-US" w:bidi="en-US"/>
      </w:rPr>
    </w:lvl>
    <w:lvl w:ilvl="4" w:tplc="507E8A30">
      <w:numFmt w:val="bullet"/>
      <w:lvlText w:val="•"/>
      <w:lvlJc w:val="left"/>
      <w:pPr>
        <w:ind w:left="4324" w:hanging="360"/>
      </w:pPr>
      <w:rPr>
        <w:rFonts w:hint="default"/>
        <w:lang w:val="en-US" w:eastAsia="en-US" w:bidi="en-US"/>
      </w:rPr>
    </w:lvl>
    <w:lvl w:ilvl="5" w:tplc="D3C4C3EE">
      <w:numFmt w:val="bullet"/>
      <w:lvlText w:val="•"/>
      <w:lvlJc w:val="left"/>
      <w:pPr>
        <w:ind w:left="5200" w:hanging="360"/>
      </w:pPr>
      <w:rPr>
        <w:rFonts w:hint="default"/>
        <w:lang w:val="en-US" w:eastAsia="en-US" w:bidi="en-US"/>
      </w:rPr>
    </w:lvl>
    <w:lvl w:ilvl="6" w:tplc="17DE08FA">
      <w:numFmt w:val="bullet"/>
      <w:lvlText w:val="•"/>
      <w:lvlJc w:val="left"/>
      <w:pPr>
        <w:ind w:left="6076" w:hanging="360"/>
      </w:pPr>
      <w:rPr>
        <w:rFonts w:hint="default"/>
        <w:lang w:val="en-US" w:eastAsia="en-US" w:bidi="en-US"/>
      </w:rPr>
    </w:lvl>
    <w:lvl w:ilvl="7" w:tplc="A76C645E">
      <w:numFmt w:val="bullet"/>
      <w:lvlText w:val="•"/>
      <w:lvlJc w:val="left"/>
      <w:pPr>
        <w:ind w:left="6952" w:hanging="360"/>
      </w:pPr>
      <w:rPr>
        <w:rFonts w:hint="default"/>
        <w:lang w:val="en-US" w:eastAsia="en-US" w:bidi="en-US"/>
      </w:rPr>
    </w:lvl>
    <w:lvl w:ilvl="8" w:tplc="C20CCCC4">
      <w:numFmt w:val="bullet"/>
      <w:lvlText w:val="•"/>
      <w:lvlJc w:val="left"/>
      <w:pPr>
        <w:ind w:left="7828" w:hanging="360"/>
      </w:pPr>
      <w:rPr>
        <w:rFonts w:hint="default"/>
        <w:lang w:val="en-US" w:eastAsia="en-US" w:bidi="en-US"/>
      </w:rPr>
    </w:lvl>
  </w:abstractNum>
  <w:abstractNum w:abstractNumId="3" w15:restartNumberingAfterBreak="0">
    <w:nsid w:val="4DD933BE"/>
    <w:multiLevelType w:val="hybridMultilevel"/>
    <w:tmpl w:val="748A6950"/>
    <w:lvl w:ilvl="0" w:tplc="04090001">
      <w:start w:val="1"/>
      <w:numFmt w:val="bullet"/>
      <w:lvlText w:val=""/>
      <w:lvlJc w:val="left"/>
      <w:pPr>
        <w:ind w:left="360" w:hanging="360"/>
      </w:pPr>
      <w:rPr>
        <w:rFonts w:ascii="Symbol" w:hAnsi="Symbol" w:hint="default"/>
        <w:w w:val="100"/>
        <w:lang w:val="en-US" w:eastAsia="en-US" w:bidi="en-US"/>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4" w15:restartNumberingAfterBreak="0">
    <w:nsid w:val="62953184"/>
    <w:multiLevelType w:val="hybridMultilevel"/>
    <w:tmpl w:val="B70832D6"/>
    <w:lvl w:ilvl="0" w:tplc="4F640026">
      <w:numFmt w:val="bullet"/>
      <w:lvlText w:val=""/>
      <w:lvlJc w:val="left"/>
      <w:pPr>
        <w:ind w:left="820" w:hanging="360"/>
      </w:pPr>
      <w:rPr>
        <w:rFonts w:hint="default"/>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87634"/>
    <w:multiLevelType w:val="hybridMultilevel"/>
    <w:tmpl w:val="F30A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07355"/>
    <w:multiLevelType w:val="hybridMultilevel"/>
    <w:tmpl w:val="F3FCA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BA"/>
    <w:rsid w:val="000045E0"/>
    <w:rsid w:val="00021C87"/>
    <w:rsid w:val="00021EA6"/>
    <w:rsid w:val="00081E75"/>
    <w:rsid w:val="00151AD3"/>
    <w:rsid w:val="001D2D81"/>
    <w:rsid w:val="00232B8B"/>
    <w:rsid w:val="003622EE"/>
    <w:rsid w:val="00367CBA"/>
    <w:rsid w:val="003D3D13"/>
    <w:rsid w:val="003E6A42"/>
    <w:rsid w:val="0042242A"/>
    <w:rsid w:val="0044234F"/>
    <w:rsid w:val="00485CA2"/>
    <w:rsid w:val="004A236E"/>
    <w:rsid w:val="005834CF"/>
    <w:rsid w:val="00602154"/>
    <w:rsid w:val="00615035"/>
    <w:rsid w:val="00645A8A"/>
    <w:rsid w:val="00740663"/>
    <w:rsid w:val="0079666F"/>
    <w:rsid w:val="007F366C"/>
    <w:rsid w:val="008960E9"/>
    <w:rsid w:val="008D6071"/>
    <w:rsid w:val="00915CD7"/>
    <w:rsid w:val="0096143F"/>
    <w:rsid w:val="0096157A"/>
    <w:rsid w:val="00A64923"/>
    <w:rsid w:val="00A84FF1"/>
    <w:rsid w:val="00A85E1D"/>
    <w:rsid w:val="00A9265A"/>
    <w:rsid w:val="00A940F3"/>
    <w:rsid w:val="00AF0B21"/>
    <w:rsid w:val="00BD09AF"/>
    <w:rsid w:val="00BD14C1"/>
    <w:rsid w:val="00C36F48"/>
    <w:rsid w:val="00D03216"/>
    <w:rsid w:val="00D85111"/>
    <w:rsid w:val="00F9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667A"/>
  <w15:docId w15:val="{F02A400B-07F3-4EBF-8CA5-B87E25AD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D3D13"/>
    <w:rPr>
      <w:color w:val="0000FF" w:themeColor="hyperlink"/>
      <w:u w:val="single"/>
    </w:rPr>
  </w:style>
  <w:style w:type="character" w:styleId="UnresolvedMention">
    <w:name w:val="Unresolved Mention"/>
    <w:basedOn w:val="DefaultParagraphFont"/>
    <w:uiPriority w:val="99"/>
    <w:semiHidden/>
    <w:unhideWhenUsed/>
    <w:rsid w:val="003D3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mothy.traylor@ace-afscm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56BC7-7802-4029-8961-9057777B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PROGRAM:</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Ros Sloman</dc:creator>
  <cp:lastModifiedBy>Timothy Traylor</cp:lastModifiedBy>
  <cp:revision>5</cp:revision>
  <dcterms:created xsi:type="dcterms:W3CDTF">2020-11-10T21:16:00Z</dcterms:created>
  <dcterms:modified xsi:type="dcterms:W3CDTF">2020-11-10T23:20:00Z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Microsoft® Word for Office 365</vt:lpwstr>
  </property>
  <property fmtid="{D5CDD505-2E9C-101B-9397-08002B2CF9AE}" pid="4" name="LastSaved">
    <vt:filetime>2020-10-07T00:00:00Z</vt:filetime>
  </property>
</Properties>
</file>