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5B64" w14:textId="77777777" w:rsidR="00F52C19" w:rsidRDefault="00F52C19" w:rsidP="00F52C19">
      <w:pPr>
        <w:pStyle w:val="Heading1"/>
        <w:spacing w:before="235"/>
      </w:pPr>
      <w:r>
        <w:rPr>
          <w:color w:val="ED5B2A"/>
          <w:spacing w:val="-2"/>
          <w:w w:val="95"/>
        </w:rPr>
        <w:t>Bylaws</w:t>
      </w:r>
    </w:p>
    <w:p w14:paraId="61DDFFB1" w14:textId="77777777" w:rsidR="00F52C19" w:rsidRDefault="00F52C19" w:rsidP="00F52C19">
      <w:pPr>
        <w:pStyle w:val="Heading3"/>
        <w:spacing w:before="139"/>
        <w:rPr>
          <w:rFonts w:ascii="Trebuchet MS"/>
        </w:rPr>
      </w:pPr>
      <w:r>
        <w:rPr>
          <w:rFonts w:ascii="Trebuchet MS"/>
          <w:color w:val="19468D"/>
        </w:rPr>
        <w:t>ARTICLE</w:t>
      </w:r>
      <w:r>
        <w:rPr>
          <w:rFonts w:ascii="Trebuchet MS"/>
          <w:color w:val="19468D"/>
          <w:spacing w:val="-22"/>
        </w:rPr>
        <w:t xml:space="preserve"> </w:t>
      </w:r>
      <w:r>
        <w:rPr>
          <w:rFonts w:ascii="Trebuchet MS"/>
          <w:color w:val="19468D"/>
        </w:rPr>
        <w:t>I.</w:t>
      </w:r>
      <w:r>
        <w:rPr>
          <w:rFonts w:ascii="Trebuchet MS"/>
          <w:color w:val="19468D"/>
          <w:spacing w:val="37"/>
        </w:rPr>
        <w:t xml:space="preserve"> </w:t>
      </w:r>
      <w:r>
        <w:rPr>
          <w:rFonts w:ascii="Trebuchet MS"/>
          <w:color w:val="19468D"/>
          <w:spacing w:val="-2"/>
        </w:rPr>
        <w:t>Officers</w:t>
      </w:r>
    </w:p>
    <w:p w14:paraId="1CA70697" w14:textId="77777777" w:rsidR="00F52C19" w:rsidRDefault="00F52C19" w:rsidP="00F52C19">
      <w:pPr>
        <w:pStyle w:val="BodyText"/>
        <w:tabs>
          <w:tab w:val="left" w:pos="2449"/>
          <w:tab w:val="left" w:pos="10350"/>
        </w:tabs>
        <w:spacing w:before="101" w:line="264" w:lineRule="auto"/>
        <w:ind w:left="2450" w:right="472" w:hanging="1461"/>
      </w:pPr>
      <w:r>
        <w:rPr>
          <w:b/>
        </w:rPr>
        <w:t xml:space="preserve">Section </w:t>
      </w:r>
      <w:proofErr w:type="gramStart"/>
      <w:r>
        <w:rPr>
          <w:b/>
        </w:rPr>
        <w:t>1</w:t>
      </w:r>
      <w:r>
        <w:rPr>
          <w:b/>
          <w:spacing w:val="-20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r>
        <w:rPr>
          <w:rFonts w:ascii="Trebuchet MS"/>
        </w:rPr>
        <w:t>The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term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office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for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officers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shall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be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one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year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or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until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their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successors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>are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</w:rPr>
        <w:t xml:space="preserve">duly </w:t>
      </w:r>
      <w:r>
        <w:rPr>
          <w:rFonts w:ascii="Trebuchet MS"/>
          <w:spacing w:val="-2"/>
        </w:rPr>
        <w:t>qualified.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  <w:spacing w:val="-2"/>
        </w:rPr>
        <w:t>Incumbents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  <w:spacing w:val="-2"/>
        </w:rPr>
        <w:t>are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  <w:spacing w:val="-2"/>
        </w:rPr>
        <w:t>eligible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  <w:spacing w:val="-2"/>
        </w:rPr>
        <w:t>to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  <w:spacing w:val="-2"/>
        </w:rPr>
        <w:t>seek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  <w:spacing w:val="-2"/>
        </w:rPr>
        <w:t>reelection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  <w:spacing w:val="-2"/>
        </w:rPr>
        <w:t>for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  <w:spacing w:val="-2"/>
        </w:rPr>
        <w:t>one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  <w:spacing w:val="-2"/>
        </w:rPr>
        <w:t>additional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  <w:spacing w:val="-2"/>
        </w:rPr>
        <w:t>term.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  <w:spacing w:val="-2"/>
        </w:rPr>
        <w:t>The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  <w:spacing w:val="-2"/>
        </w:rPr>
        <w:t xml:space="preserve">officers </w:t>
      </w:r>
      <w:r>
        <w:rPr>
          <w:rFonts w:ascii="Trebuchet MS"/>
        </w:rPr>
        <w:t xml:space="preserve">shall assume office on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following their election.</w:t>
      </w:r>
    </w:p>
    <w:p w14:paraId="4EB487CD" w14:textId="77777777" w:rsidR="00F52C19" w:rsidRDefault="00F52C19" w:rsidP="00F52C19">
      <w:pPr>
        <w:pStyle w:val="Heading6"/>
        <w:tabs>
          <w:tab w:val="left" w:pos="2450"/>
        </w:tabs>
        <w:spacing w:before="89"/>
        <w:ind w:left="990"/>
      </w:pPr>
      <w:r>
        <w:rPr>
          <w:w w:val="95"/>
        </w:rPr>
        <w:t>Section</w:t>
      </w:r>
      <w:r>
        <w:rPr>
          <w:spacing w:val="-2"/>
        </w:rPr>
        <w:t xml:space="preserve"> </w:t>
      </w:r>
      <w:proofErr w:type="gramStart"/>
      <w:r>
        <w:rPr>
          <w:w w:val="95"/>
        </w:rPr>
        <w:t>2</w:t>
      </w:r>
      <w:r>
        <w:rPr>
          <w:spacing w:val="-25"/>
          <w:w w:val="95"/>
        </w:rPr>
        <w:t xml:space="preserve"> </w:t>
      </w:r>
      <w:r>
        <w:rPr>
          <w:spacing w:val="-10"/>
          <w:w w:val="85"/>
        </w:rPr>
        <w:t>.</w:t>
      </w:r>
      <w:proofErr w:type="gramEnd"/>
      <w:r>
        <w:tab/>
      </w:r>
      <w:r>
        <w:rPr>
          <w:spacing w:val="-2"/>
          <w:w w:val="95"/>
        </w:rPr>
        <w:t>President:</w:t>
      </w:r>
    </w:p>
    <w:p w14:paraId="7ECA9F1B" w14:textId="77777777" w:rsidR="00F52C19" w:rsidRDefault="00F52C19" w:rsidP="00F52C19">
      <w:pPr>
        <w:pStyle w:val="ListParagraph"/>
        <w:widowControl w:val="0"/>
        <w:numPr>
          <w:ilvl w:val="0"/>
          <w:numId w:val="6"/>
        </w:numPr>
        <w:tabs>
          <w:tab w:val="left" w:pos="2698"/>
        </w:tabs>
        <w:autoSpaceDE w:val="0"/>
        <w:autoSpaceDN w:val="0"/>
        <w:spacing w:before="27" w:after="0" w:line="240" w:lineRule="auto"/>
        <w:ind w:left="2698" w:hanging="268"/>
        <w:contextualSpacing w:val="0"/>
        <w:rPr>
          <w:rFonts w:ascii="Trebuchet MS"/>
        </w:rPr>
      </w:pPr>
      <w:r>
        <w:rPr>
          <w:rFonts w:ascii="Trebuchet MS"/>
          <w:spacing w:val="-4"/>
        </w:rPr>
        <w:t>shall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spacing w:val="-4"/>
        </w:rPr>
        <w:t>be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4"/>
        </w:rPr>
        <w:t>the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4"/>
        </w:rPr>
        <w:t>chief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4"/>
        </w:rPr>
        <w:t>executive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4"/>
        </w:rPr>
        <w:t>officer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4"/>
        </w:rPr>
        <w:t>of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spacing w:val="-4"/>
        </w:rPr>
        <w:t>the</w:t>
      </w:r>
      <w:r>
        <w:rPr>
          <w:rFonts w:ascii="Trebuchet MS"/>
          <w:spacing w:val="-11"/>
        </w:rPr>
        <w:t xml:space="preserve"> </w:t>
      </w:r>
      <w:proofErr w:type="gramStart"/>
      <w:r>
        <w:rPr>
          <w:rFonts w:ascii="Trebuchet MS"/>
          <w:spacing w:val="-4"/>
        </w:rPr>
        <w:t>Association;</w:t>
      </w:r>
      <w:proofErr w:type="gramEnd"/>
    </w:p>
    <w:p w14:paraId="3E46D4A2" w14:textId="77777777" w:rsidR="00F52C19" w:rsidRDefault="00F52C19" w:rsidP="00F52C19">
      <w:pPr>
        <w:pStyle w:val="ListParagraph"/>
        <w:widowControl w:val="0"/>
        <w:numPr>
          <w:ilvl w:val="0"/>
          <w:numId w:val="6"/>
        </w:numPr>
        <w:tabs>
          <w:tab w:val="left" w:pos="2698"/>
          <w:tab w:val="left" w:pos="2700"/>
        </w:tabs>
        <w:autoSpaceDE w:val="0"/>
        <w:autoSpaceDN w:val="0"/>
        <w:spacing w:before="25" w:after="0" w:line="266" w:lineRule="auto"/>
        <w:ind w:left="2700" w:right="1227"/>
        <w:contextualSpacing w:val="0"/>
      </w:pPr>
      <w:r>
        <w:t>shall</w:t>
      </w:r>
      <w:r>
        <w:rPr>
          <w:spacing w:val="-1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spokesperson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assign </w:t>
      </w:r>
      <w:r>
        <w:rPr>
          <w:rFonts w:ascii="Trebuchet MS"/>
        </w:rPr>
        <w:t xml:space="preserve">responsibility for such </w:t>
      </w:r>
      <w:proofErr w:type="gramStart"/>
      <w:r>
        <w:rPr>
          <w:rFonts w:ascii="Trebuchet MS"/>
        </w:rPr>
        <w:t>representations;</w:t>
      </w:r>
      <w:proofErr w:type="gramEnd"/>
    </w:p>
    <w:p w14:paraId="3E580E36" w14:textId="77777777" w:rsidR="00F52C19" w:rsidRDefault="00F52C19" w:rsidP="00F52C19">
      <w:pPr>
        <w:pStyle w:val="ListParagraph"/>
        <w:widowControl w:val="0"/>
        <w:numPr>
          <w:ilvl w:val="0"/>
          <w:numId w:val="6"/>
        </w:numPr>
        <w:tabs>
          <w:tab w:val="left" w:pos="2699"/>
        </w:tabs>
        <w:autoSpaceDE w:val="0"/>
        <w:autoSpaceDN w:val="0"/>
        <w:spacing w:after="0" w:line="251" w:lineRule="exact"/>
        <w:ind w:hanging="269"/>
        <w:contextualSpacing w:val="0"/>
        <w:rPr>
          <w:rFonts w:ascii="Trebuchet MS"/>
        </w:rPr>
      </w:pPr>
      <w:r>
        <w:rPr>
          <w:rFonts w:ascii="Trebuchet MS"/>
        </w:rPr>
        <w:t>shall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prepare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</w:rPr>
        <w:t>agenda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</w:rPr>
        <w:t>preside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at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</w:rPr>
        <w:t>all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meetings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3"/>
        </w:rPr>
        <w:t xml:space="preserve"> </w:t>
      </w:r>
      <w:proofErr w:type="gramStart"/>
      <w:r>
        <w:rPr>
          <w:rFonts w:ascii="Trebuchet MS"/>
          <w:spacing w:val="-2"/>
        </w:rPr>
        <w:t>Association;</w:t>
      </w:r>
      <w:proofErr w:type="gramEnd"/>
    </w:p>
    <w:p w14:paraId="532612C5" w14:textId="77777777" w:rsidR="00F52C19" w:rsidRDefault="00F52C19" w:rsidP="00F52C19">
      <w:pPr>
        <w:pStyle w:val="ListParagraph"/>
        <w:widowControl w:val="0"/>
        <w:numPr>
          <w:ilvl w:val="0"/>
          <w:numId w:val="6"/>
        </w:numPr>
        <w:tabs>
          <w:tab w:val="left" w:pos="2698"/>
        </w:tabs>
        <w:autoSpaceDE w:val="0"/>
        <w:autoSpaceDN w:val="0"/>
        <w:spacing w:before="24" w:after="0" w:line="240" w:lineRule="auto"/>
        <w:ind w:left="2698" w:hanging="268"/>
        <w:contextualSpacing w:val="0"/>
        <w:rPr>
          <w:rFonts w:ascii="Trebuchet MS"/>
        </w:rPr>
      </w:pPr>
      <w:r>
        <w:rPr>
          <w:rFonts w:ascii="Trebuchet MS"/>
          <w:spacing w:val="-2"/>
        </w:rPr>
        <w:t>shall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2"/>
        </w:rPr>
        <w:t>serve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as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2"/>
        </w:rPr>
        <w:t>ex-officio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member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on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2"/>
        </w:rPr>
        <w:t>all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committees;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5"/>
        </w:rPr>
        <w:t>and</w:t>
      </w:r>
    </w:p>
    <w:p w14:paraId="76AAF1A5" w14:textId="77777777" w:rsidR="00F52C19" w:rsidRDefault="00F52C19" w:rsidP="00F52C19">
      <w:pPr>
        <w:pStyle w:val="ListParagraph"/>
        <w:widowControl w:val="0"/>
        <w:numPr>
          <w:ilvl w:val="0"/>
          <w:numId w:val="6"/>
        </w:numPr>
        <w:tabs>
          <w:tab w:val="left" w:pos="2698"/>
          <w:tab w:val="left" w:pos="2700"/>
        </w:tabs>
        <w:autoSpaceDE w:val="0"/>
        <w:autoSpaceDN w:val="0"/>
        <w:spacing w:before="25" w:after="0" w:line="266" w:lineRule="auto"/>
        <w:ind w:left="2700" w:right="573"/>
        <w:contextualSpacing w:val="0"/>
      </w:pPr>
      <w:r>
        <w:rPr>
          <w:spacing w:val="-2"/>
          <w:w w:val="105"/>
        </w:rPr>
        <w:t>shall,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approval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Executive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Committee,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appoint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parliamentarian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and </w:t>
      </w:r>
      <w:r>
        <w:rPr>
          <w:w w:val="105"/>
        </w:rPr>
        <w:t>the members of all standing committees.</w:t>
      </w:r>
    </w:p>
    <w:p w14:paraId="17053E3B" w14:textId="77777777" w:rsidR="00F52C19" w:rsidRDefault="00F52C19" w:rsidP="00F52C19">
      <w:pPr>
        <w:pStyle w:val="Heading6"/>
        <w:tabs>
          <w:tab w:val="left" w:pos="2450"/>
        </w:tabs>
        <w:spacing w:before="88"/>
        <w:ind w:left="990"/>
      </w:pPr>
      <w:r>
        <w:rPr>
          <w:w w:val="95"/>
        </w:rPr>
        <w:t>Section</w:t>
      </w:r>
      <w:r>
        <w:rPr>
          <w:spacing w:val="-1"/>
          <w:w w:val="95"/>
        </w:rPr>
        <w:t xml:space="preserve"> </w:t>
      </w:r>
      <w:proofErr w:type="gramStart"/>
      <w:r>
        <w:rPr>
          <w:w w:val="95"/>
        </w:rPr>
        <w:t>3</w:t>
      </w:r>
      <w:r>
        <w:rPr>
          <w:spacing w:val="-26"/>
          <w:w w:val="95"/>
        </w:rPr>
        <w:t xml:space="preserve"> </w:t>
      </w:r>
      <w:r>
        <w:rPr>
          <w:spacing w:val="-10"/>
          <w:w w:val="85"/>
        </w:rPr>
        <w:t>.</w:t>
      </w:r>
      <w:proofErr w:type="gramEnd"/>
      <w:r>
        <w:tab/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Vice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President:</w:t>
      </w:r>
    </w:p>
    <w:p w14:paraId="3F311781" w14:textId="77777777" w:rsidR="00F52C19" w:rsidRDefault="00F52C19" w:rsidP="00F52C19">
      <w:pPr>
        <w:pStyle w:val="ListParagraph"/>
        <w:widowControl w:val="0"/>
        <w:numPr>
          <w:ilvl w:val="0"/>
          <w:numId w:val="5"/>
        </w:numPr>
        <w:tabs>
          <w:tab w:val="left" w:pos="2698"/>
        </w:tabs>
        <w:autoSpaceDE w:val="0"/>
        <w:autoSpaceDN w:val="0"/>
        <w:spacing w:before="27" w:after="0" w:line="240" w:lineRule="auto"/>
        <w:ind w:left="2698" w:hanging="268"/>
        <w:contextualSpacing w:val="0"/>
        <w:rPr>
          <w:rFonts w:ascii="Trebuchet MS"/>
        </w:rPr>
      </w:pPr>
      <w:r>
        <w:rPr>
          <w:rFonts w:ascii="Trebuchet MS"/>
        </w:rPr>
        <w:t>shall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preside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in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absence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6"/>
        </w:rPr>
        <w:t xml:space="preserve"> </w:t>
      </w:r>
      <w:proofErr w:type="gramStart"/>
      <w:r>
        <w:rPr>
          <w:rFonts w:ascii="Trebuchet MS"/>
          <w:spacing w:val="-2"/>
        </w:rPr>
        <w:t>President;</w:t>
      </w:r>
      <w:proofErr w:type="gramEnd"/>
    </w:p>
    <w:p w14:paraId="595F80EF" w14:textId="77777777" w:rsidR="00F52C19" w:rsidRDefault="00F52C19" w:rsidP="00F52C19">
      <w:pPr>
        <w:pStyle w:val="ListParagraph"/>
        <w:widowControl w:val="0"/>
        <w:numPr>
          <w:ilvl w:val="0"/>
          <w:numId w:val="5"/>
        </w:numPr>
        <w:tabs>
          <w:tab w:val="left" w:pos="2698"/>
          <w:tab w:val="left" w:pos="2700"/>
        </w:tabs>
        <w:autoSpaceDE w:val="0"/>
        <w:autoSpaceDN w:val="0"/>
        <w:spacing w:before="25" w:after="0" w:line="266" w:lineRule="auto"/>
        <w:ind w:left="2700" w:right="1275"/>
        <w:contextualSpacing w:val="0"/>
      </w:pPr>
      <w:r>
        <w:rPr>
          <w:spacing w:val="-2"/>
          <w:w w:val="105"/>
        </w:rPr>
        <w:t>shall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perform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other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duties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delegated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President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and/or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Executive </w:t>
      </w:r>
      <w:r>
        <w:rPr>
          <w:rFonts w:ascii="Trebuchet MS"/>
          <w:w w:val="105"/>
        </w:rPr>
        <w:t>Committee;</w:t>
      </w:r>
      <w:r>
        <w:rPr>
          <w:rFonts w:ascii="Trebuchet MS"/>
          <w:spacing w:val="-10"/>
          <w:w w:val="105"/>
        </w:rPr>
        <w:t xml:space="preserve"> </w:t>
      </w:r>
      <w:r>
        <w:rPr>
          <w:rFonts w:ascii="Trebuchet MS"/>
          <w:w w:val="105"/>
        </w:rPr>
        <w:t>and</w:t>
      </w:r>
    </w:p>
    <w:p w14:paraId="3FE23F32" w14:textId="77777777" w:rsidR="00F52C19" w:rsidRDefault="00F52C19" w:rsidP="00F52C19">
      <w:pPr>
        <w:pStyle w:val="ListParagraph"/>
        <w:widowControl w:val="0"/>
        <w:numPr>
          <w:ilvl w:val="0"/>
          <w:numId w:val="5"/>
        </w:numPr>
        <w:tabs>
          <w:tab w:val="left" w:pos="2700"/>
        </w:tabs>
        <w:autoSpaceDE w:val="0"/>
        <w:autoSpaceDN w:val="0"/>
        <w:spacing w:after="0" w:line="266" w:lineRule="auto"/>
        <w:ind w:left="2700" w:right="644"/>
        <w:contextualSpacing w:val="0"/>
      </w:pPr>
      <w:r>
        <w:rPr>
          <w:spacing w:val="-4"/>
          <w:w w:val="105"/>
        </w:rPr>
        <w:t xml:space="preserve">shall be responsible for membership recruitment (which may include Chairperson of </w:t>
      </w:r>
      <w:r>
        <w:rPr>
          <w:w w:val="105"/>
        </w:rPr>
        <w:t>the Membership Committee).</w:t>
      </w:r>
    </w:p>
    <w:p w14:paraId="659F29FE" w14:textId="77777777" w:rsidR="00F52C19" w:rsidRDefault="00F52C19" w:rsidP="00F52C19">
      <w:pPr>
        <w:pStyle w:val="Heading6"/>
        <w:tabs>
          <w:tab w:val="left" w:pos="2449"/>
        </w:tabs>
        <w:spacing w:before="84"/>
        <w:ind w:left="990"/>
      </w:pPr>
      <w:r>
        <w:rPr>
          <w:w w:val="95"/>
        </w:rPr>
        <w:t>Section</w:t>
      </w:r>
      <w:r>
        <w:rPr>
          <w:spacing w:val="-1"/>
          <w:w w:val="95"/>
        </w:rPr>
        <w:t xml:space="preserve"> </w:t>
      </w:r>
      <w:proofErr w:type="gramStart"/>
      <w:r>
        <w:rPr>
          <w:w w:val="95"/>
        </w:rPr>
        <w:t>4</w:t>
      </w:r>
      <w:r>
        <w:rPr>
          <w:spacing w:val="-26"/>
          <w:w w:val="95"/>
        </w:rPr>
        <w:t xml:space="preserve"> </w:t>
      </w:r>
      <w:r>
        <w:rPr>
          <w:spacing w:val="-10"/>
          <w:w w:val="85"/>
        </w:rPr>
        <w:t>.</w:t>
      </w:r>
      <w:proofErr w:type="gramEnd"/>
      <w:r>
        <w:tab/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2"/>
        </w:rPr>
        <w:t>Treasurer:</w:t>
      </w:r>
    </w:p>
    <w:p w14:paraId="261AE465" w14:textId="77777777" w:rsidR="00F52C19" w:rsidRDefault="00F52C19" w:rsidP="00F52C19">
      <w:pPr>
        <w:pStyle w:val="ListParagraph"/>
        <w:widowControl w:val="0"/>
        <w:numPr>
          <w:ilvl w:val="0"/>
          <w:numId w:val="4"/>
        </w:numPr>
        <w:tabs>
          <w:tab w:val="left" w:pos="2698"/>
        </w:tabs>
        <w:autoSpaceDE w:val="0"/>
        <w:autoSpaceDN w:val="0"/>
        <w:spacing w:before="27" w:after="0" w:line="240" w:lineRule="auto"/>
        <w:ind w:left="2698" w:hanging="268"/>
        <w:contextualSpacing w:val="0"/>
        <w:rPr>
          <w:rFonts w:ascii="Trebuchet MS"/>
        </w:rPr>
      </w:pPr>
      <w:r>
        <w:rPr>
          <w:rFonts w:ascii="Trebuchet MS"/>
        </w:rPr>
        <w:t>shall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</w:rPr>
        <w:t>be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</w:rPr>
        <w:t>responsible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</w:rPr>
        <w:t>for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</w:rPr>
        <w:t>safekeeping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accounting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</w:rPr>
        <w:t>all</w:t>
      </w:r>
      <w:r>
        <w:rPr>
          <w:rFonts w:ascii="Trebuchet MS"/>
          <w:spacing w:val="-12"/>
        </w:rPr>
        <w:t xml:space="preserve"> </w:t>
      </w:r>
      <w:proofErr w:type="gramStart"/>
      <w:r>
        <w:rPr>
          <w:rFonts w:ascii="Trebuchet MS"/>
          <w:spacing w:val="-2"/>
        </w:rPr>
        <w:t>funds;</w:t>
      </w:r>
      <w:proofErr w:type="gramEnd"/>
    </w:p>
    <w:p w14:paraId="70B8B87A" w14:textId="77777777" w:rsidR="00F52C19" w:rsidRDefault="00F52C19" w:rsidP="00F52C19">
      <w:pPr>
        <w:pStyle w:val="ListParagraph"/>
        <w:widowControl w:val="0"/>
        <w:numPr>
          <w:ilvl w:val="0"/>
          <w:numId w:val="4"/>
        </w:numPr>
        <w:tabs>
          <w:tab w:val="left" w:pos="2698"/>
          <w:tab w:val="left" w:pos="2700"/>
        </w:tabs>
        <w:autoSpaceDE w:val="0"/>
        <w:autoSpaceDN w:val="0"/>
        <w:spacing w:before="24" w:after="0" w:line="264" w:lineRule="auto"/>
        <w:ind w:left="2700" w:right="1093"/>
        <w:contextualSpacing w:val="0"/>
        <w:rPr>
          <w:rFonts w:ascii="Trebuchet MS"/>
        </w:rPr>
      </w:pPr>
      <w:r>
        <w:rPr>
          <w:rFonts w:ascii="Trebuchet MS"/>
        </w:rPr>
        <w:t>shall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provide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financial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reports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at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each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Executive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Committee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Representative Assembly meeting; and</w:t>
      </w:r>
    </w:p>
    <w:p w14:paraId="798A0C97" w14:textId="77777777" w:rsidR="00F52C19" w:rsidRDefault="00F52C19" w:rsidP="00F52C19">
      <w:pPr>
        <w:pStyle w:val="ListParagraph"/>
        <w:widowControl w:val="0"/>
        <w:numPr>
          <w:ilvl w:val="0"/>
          <w:numId w:val="4"/>
        </w:numPr>
        <w:tabs>
          <w:tab w:val="left" w:pos="2699"/>
        </w:tabs>
        <w:autoSpaceDE w:val="0"/>
        <w:autoSpaceDN w:val="0"/>
        <w:spacing w:after="0" w:line="251" w:lineRule="exact"/>
        <w:ind w:hanging="269"/>
        <w:contextualSpacing w:val="0"/>
      </w:pPr>
      <w:r>
        <w:t>shall</w:t>
      </w:r>
      <w:r>
        <w:rPr>
          <w:spacing w:val="-5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checks</w:t>
      </w:r>
      <w:r>
        <w:rPr>
          <w:spacing w:val="-5"/>
        </w:rPr>
        <w:t xml:space="preserve"> </w:t>
      </w:r>
      <w:r>
        <w:t>drawn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Association.</w:t>
      </w:r>
    </w:p>
    <w:p w14:paraId="4011E8D4" w14:textId="77777777" w:rsidR="00F52C19" w:rsidRDefault="00F52C19" w:rsidP="00F52C19">
      <w:pPr>
        <w:pStyle w:val="Heading6"/>
        <w:tabs>
          <w:tab w:val="left" w:pos="2449"/>
        </w:tabs>
        <w:spacing w:before="117"/>
        <w:ind w:left="990"/>
      </w:pPr>
      <w:r>
        <w:rPr>
          <w:spacing w:val="-7"/>
        </w:rPr>
        <w:t>Section</w:t>
      </w:r>
      <w:r>
        <w:rPr>
          <w:spacing w:val="-6"/>
        </w:rPr>
        <w:t xml:space="preserve"> </w:t>
      </w:r>
      <w:r>
        <w:rPr>
          <w:spacing w:val="-5"/>
        </w:rPr>
        <w:t>5.</w:t>
      </w:r>
      <w:r>
        <w:tab/>
      </w:r>
      <w:r>
        <w:rPr>
          <w:spacing w:val="-7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Secretary:</w:t>
      </w:r>
    </w:p>
    <w:p w14:paraId="0A1DDD1E" w14:textId="77777777" w:rsidR="00F52C19" w:rsidRDefault="00F52C19" w:rsidP="00F52C19">
      <w:pPr>
        <w:pStyle w:val="ListParagraph"/>
        <w:widowControl w:val="0"/>
        <w:numPr>
          <w:ilvl w:val="0"/>
          <w:numId w:val="3"/>
        </w:numPr>
        <w:tabs>
          <w:tab w:val="left" w:pos="2698"/>
          <w:tab w:val="left" w:pos="2700"/>
        </w:tabs>
        <w:autoSpaceDE w:val="0"/>
        <w:autoSpaceDN w:val="0"/>
        <w:spacing w:before="27" w:after="0" w:line="264" w:lineRule="auto"/>
        <w:ind w:right="924"/>
        <w:contextualSpacing w:val="0"/>
        <w:rPr>
          <w:rFonts w:ascii="Trebuchet MS"/>
        </w:rPr>
      </w:pPr>
      <w:r>
        <w:rPr>
          <w:rFonts w:ascii="Trebuchet MS"/>
        </w:rPr>
        <w:t>shall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keep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accurate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records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files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proceedings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general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</w:rPr>
        <w:t>Executive Committee</w:t>
      </w:r>
      <w:r>
        <w:rPr>
          <w:rFonts w:ascii="Trebuchet MS"/>
          <w:spacing w:val="-6"/>
        </w:rPr>
        <w:t xml:space="preserve"> </w:t>
      </w:r>
      <w:proofErr w:type="gramStart"/>
      <w:r>
        <w:rPr>
          <w:rFonts w:ascii="Trebuchet MS"/>
        </w:rPr>
        <w:t>meetings;</w:t>
      </w:r>
      <w:proofErr w:type="gramEnd"/>
    </w:p>
    <w:p w14:paraId="36B8820B" w14:textId="77777777" w:rsidR="00F52C19" w:rsidRDefault="00F52C19" w:rsidP="00F52C19">
      <w:pPr>
        <w:pStyle w:val="ListParagraph"/>
        <w:widowControl w:val="0"/>
        <w:numPr>
          <w:ilvl w:val="0"/>
          <w:numId w:val="3"/>
        </w:numPr>
        <w:tabs>
          <w:tab w:val="left" w:pos="2698"/>
          <w:tab w:val="left" w:pos="2700"/>
        </w:tabs>
        <w:autoSpaceDE w:val="0"/>
        <w:autoSpaceDN w:val="0"/>
        <w:spacing w:after="0" w:line="264" w:lineRule="auto"/>
        <w:ind w:right="723"/>
        <w:contextualSpacing w:val="0"/>
        <w:rPr>
          <w:rFonts w:ascii="Trebuchet MS"/>
        </w:rPr>
      </w:pPr>
      <w:r>
        <w:rPr>
          <w:rFonts w:ascii="Trebuchet MS"/>
          <w:spacing w:val="-2"/>
        </w:rPr>
        <w:t>shall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  <w:spacing w:val="-2"/>
        </w:rPr>
        <w:t>submit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  <w:spacing w:val="-2"/>
        </w:rPr>
        <w:t>monthly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  <w:spacing w:val="-2"/>
        </w:rPr>
        <w:t>reports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  <w:spacing w:val="-2"/>
        </w:rPr>
        <w:t>to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  <w:spacing w:val="-2"/>
        </w:rPr>
        <w:t>the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  <w:spacing w:val="-2"/>
        </w:rPr>
        <w:t>respective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  <w:spacing w:val="-2"/>
        </w:rPr>
        <w:t>district,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  <w:spacing w:val="-2"/>
        </w:rPr>
        <w:t>regional,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  <w:spacing w:val="-2"/>
        </w:rPr>
        <w:t>or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  <w:spacing w:val="-2"/>
        </w:rPr>
        <w:t>state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  <w:spacing w:val="-2"/>
        </w:rPr>
        <w:t xml:space="preserve">presidents; </w:t>
      </w:r>
      <w:r>
        <w:rPr>
          <w:spacing w:val="-4"/>
        </w:rPr>
        <w:t>and</w:t>
      </w:r>
    </w:p>
    <w:p w14:paraId="5F61B809" w14:textId="77777777" w:rsidR="00F52C19" w:rsidRDefault="00F52C19" w:rsidP="00F52C19">
      <w:pPr>
        <w:pStyle w:val="ListParagraph"/>
        <w:widowControl w:val="0"/>
        <w:numPr>
          <w:ilvl w:val="0"/>
          <w:numId w:val="3"/>
        </w:numPr>
        <w:tabs>
          <w:tab w:val="left" w:pos="2699"/>
        </w:tabs>
        <w:autoSpaceDE w:val="0"/>
        <w:autoSpaceDN w:val="0"/>
        <w:spacing w:after="0" w:line="240" w:lineRule="auto"/>
        <w:ind w:left="2699" w:hanging="269"/>
        <w:contextualSpacing w:val="0"/>
      </w:pP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responsible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communication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membership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2"/>
        </w:rPr>
        <w:t>campus.</w:t>
      </w:r>
    </w:p>
    <w:p w14:paraId="42DE1B85" w14:textId="77777777" w:rsidR="00F52C19" w:rsidRDefault="00F52C19" w:rsidP="00F52C19">
      <w:pPr>
        <w:pStyle w:val="Heading6"/>
        <w:tabs>
          <w:tab w:val="left" w:pos="2450"/>
        </w:tabs>
        <w:spacing w:before="116"/>
        <w:ind w:left="990"/>
      </w:pPr>
      <w:r>
        <w:rPr>
          <w:w w:val="95"/>
        </w:rPr>
        <w:t>Section</w:t>
      </w:r>
      <w:r>
        <w:rPr>
          <w:spacing w:val="-3"/>
        </w:rPr>
        <w:t xml:space="preserve"> </w:t>
      </w:r>
      <w:proofErr w:type="gramStart"/>
      <w:r>
        <w:rPr>
          <w:w w:val="95"/>
        </w:rPr>
        <w:t>6</w:t>
      </w:r>
      <w:r>
        <w:rPr>
          <w:spacing w:val="-25"/>
          <w:w w:val="95"/>
        </w:rPr>
        <w:t xml:space="preserve"> </w:t>
      </w:r>
      <w:r>
        <w:rPr>
          <w:spacing w:val="-10"/>
          <w:w w:val="85"/>
        </w:rPr>
        <w:t>.</w:t>
      </w:r>
      <w:proofErr w:type="gramEnd"/>
      <w:r>
        <w:tab/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Historian: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(Optional)</w:t>
      </w:r>
    </w:p>
    <w:p w14:paraId="5DD28685" w14:textId="77777777" w:rsidR="00F52C19" w:rsidRDefault="00F52C19" w:rsidP="00F52C19">
      <w:pPr>
        <w:pStyle w:val="ListParagraph"/>
        <w:widowControl w:val="0"/>
        <w:numPr>
          <w:ilvl w:val="0"/>
          <w:numId w:val="2"/>
        </w:numPr>
        <w:tabs>
          <w:tab w:val="left" w:pos="2698"/>
        </w:tabs>
        <w:autoSpaceDE w:val="0"/>
        <w:autoSpaceDN w:val="0"/>
        <w:spacing w:before="27" w:after="0" w:line="240" w:lineRule="auto"/>
        <w:ind w:left="2698" w:hanging="268"/>
        <w:contextualSpacing w:val="0"/>
        <w:rPr>
          <w:rFonts w:ascii="Trebuchet MS"/>
        </w:rPr>
      </w:pPr>
      <w:r>
        <w:rPr>
          <w:rFonts w:ascii="Trebuchet MS"/>
        </w:rPr>
        <w:t>shall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>prepare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>an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>Association</w:t>
      </w:r>
      <w:r>
        <w:rPr>
          <w:rFonts w:ascii="Trebuchet MS"/>
          <w:spacing w:val="-8"/>
        </w:rPr>
        <w:t xml:space="preserve"> </w:t>
      </w:r>
      <w:proofErr w:type="gramStart"/>
      <w:r>
        <w:rPr>
          <w:rFonts w:ascii="Trebuchet MS"/>
          <w:spacing w:val="-2"/>
        </w:rPr>
        <w:t>scrapbook;</w:t>
      </w:r>
      <w:proofErr w:type="gramEnd"/>
    </w:p>
    <w:p w14:paraId="707F87E9" w14:textId="77777777" w:rsidR="00F52C19" w:rsidRDefault="00F52C19" w:rsidP="00F52C19">
      <w:pPr>
        <w:pStyle w:val="ListParagraph"/>
        <w:widowControl w:val="0"/>
        <w:numPr>
          <w:ilvl w:val="0"/>
          <w:numId w:val="2"/>
        </w:numPr>
        <w:tabs>
          <w:tab w:val="left" w:pos="2698"/>
        </w:tabs>
        <w:autoSpaceDE w:val="0"/>
        <w:autoSpaceDN w:val="0"/>
        <w:spacing w:before="24" w:after="0" w:line="240" w:lineRule="auto"/>
        <w:ind w:left="2698" w:hanging="268"/>
        <w:contextualSpacing w:val="0"/>
        <w:rPr>
          <w:rFonts w:ascii="Trebuchet MS" w:hAnsi="Trebuchet MS"/>
        </w:rPr>
      </w:pPr>
      <w:r>
        <w:rPr>
          <w:rFonts w:ascii="Trebuchet MS" w:hAnsi="Trebuchet MS"/>
          <w:spacing w:val="-4"/>
        </w:rPr>
        <w:t>shall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  <w:spacing w:val="-4"/>
        </w:rPr>
        <w:t>write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4"/>
        </w:rPr>
        <w:t>a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4"/>
        </w:rPr>
        <w:t>history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4"/>
        </w:rPr>
        <w:t>of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4"/>
        </w:rPr>
        <w:t>the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4"/>
        </w:rPr>
        <w:t>year’s</w:t>
      </w:r>
      <w:r>
        <w:rPr>
          <w:rFonts w:ascii="Trebuchet MS" w:hAnsi="Trebuchet MS"/>
          <w:spacing w:val="-15"/>
        </w:rPr>
        <w:t xml:space="preserve"> </w:t>
      </w:r>
      <w:proofErr w:type="gramStart"/>
      <w:r>
        <w:rPr>
          <w:rFonts w:ascii="Trebuchet MS" w:hAnsi="Trebuchet MS"/>
          <w:spacing w:val="-4"/>
        </w:rPr>
        <w:t>work;</w:t>
      </w:r>
      <w:proofErr w:type="gramEnd"/>
    </w:p>
    <w:p w14:paraId="678DEF8D" w14:textId="77777777" w:rsidR="00F52C19" w:rsidRDefault="00F52C19" w:rsidP="00F52C19">
      <w:pPr>
        <w:pStyle w:val="ListParagraph"/>
        <w:widowControl w:val="0"/>
        <w:numPr>
          <w:ilvl w:val="0"/>
          <w:numId w:val="2"/>
        </w:numPr>
        <w:tabs>
          <w:tab w:val="left" w:pos="2699"/>
        </w:tabs>
        <w:autoSpaceDE w:val="0"/>
        <w:autoSpaceDN w:val="0"/>
        <w:spacing w:before="25" w:after="0" w:line="240" w:lineRule="auto"/>
        <w:ind w:hanging="269"/>
        <w:contextualSpacing w:val="0"/>
        <w:rPr>
          <w:rFonts w:ascii="Trebuchet MS"/>
        </w:rPr>
      </w:pPr>
      <w:r>
        <w:rPr>
          <w:rFonts w:ascii="Trebuchet MS"/>
          <w:spacing w:val="-2"/>
        </w:rPr>
        <w:lastRenderedPageBreak/>
        <w:t>shall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be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in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  <w:spacing w:val="-2"/>
        </w:rPr>
        <w:t>charge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of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the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  <w:spacing w:val="-2"/>
        </w:rPr>
        <w:t>local</w:t>
      </w:r>
      <w:r>
        <w:rPr>
          <w:rFonts w:ascii="Trebuchet MS"/>
          <w:spacing w:val="-10"/>
        </w:rPr>
        <w:t xml:space="preserve"> </w:t>
      </w:r>
      <w:proofErr w:type="gramStart"/>
      <w:r>
        <w:rPr>
          <w:rFonts w:ascii="Trebuchet MS"/>
          <w:spacing w:val="-2"/>
        </w:rPr>
        <w:t>newsletter;</w:t>
      </w:r>
      <w:proofErr w:type="gramEnd"/>
    </w:p>
    <w:p w14:paraId="4B2BE271" w14:textId="77777777" w:rsidR="00F52C19" w:rsidRDefault="00F52C19" w:rsidP="00F52C19">
      <w:pPr>
        <w:pStyle w:val="ListParagraph"/>
        <w:widowControl w:val="0"/>
        <w:numPr>
          <w:ilvl w:val="0"/>
          <w:numId w:val="2"/>
        </w:numPr>
        <w:tabs>
          <w:tab w:val="left" w:pos="2698"/>
        </w:tabs>
        <w:autoSpaceDE w:val="0"/>
        <w:autoSpaceDN w:val="0"/>
        <w:spacing w:before="25" w:after="0" w:line="240" w:lineRule="auto"/>
        <w:ind w:left="2698" w:hanging="268"/>
        <w:contextualSpacing w:val="0"/>
        <w:rPr>
          <w:rFonts w:ascii="Trebuchet MS"/>
        </w:rPr>
      </w:pPr>
      <w:r>
        <w:rPr>
          <w:rFonts w:ascii="Trebuchet MS"/>
          <w:spacing w:val="-2"/>
        </w:rPr>
        <w:t>shall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2"/>
        </w:rPr>
        <w:t>take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pictures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of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Association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2"/>
        </w:rPr>
        <w:t>events;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5"/>
        </w:rPr>
        <w:t>and</w:t>
      </w:r>
    </w:p>
    <w:p w14:paraId="6D9AEA4E" w14:textId="77777777" w:rsidR="00F52C19" w:rsidRDefault="00F52C19" w:rsidP="00F52C19">
      <w:pPr>
        <w:pStyle w:val="ListParagraph"/>
        <w:widowControl w:val="0"/>
        <w:numPr>
          <w:ilvl w:val="0"/>
          <w:numId w:val="2"/>
        </w:numPr>
        <w:tabs>
          <w:tab w:val="left" w:pos="2698"/>
        </w:tabs>
        <w:autoSpaceDE w:val="0"/>
        <w:autoSpaceDN w:val="0"/>
        <w:spacing w:before="24" w:after="0" w:line="240" w:lineRule="auto"/>
        <w:ind w:left="2698" w:hanging="268"/>
        <w:contextualSpacing w:val="0"/>
      </w:pPr>
      <w:r>
        <w:t>shall</w:t>
      </w:r>
      <w:r>
        <w:rPr>
          <w:spacing w:val="3"/>
        </w:rPr>
        <w:t xml:space="preserve"> </w:t>
      </w:r>
      <w:r>
        <w:t>provide/secure</w:t>
      </w:r>
      <w:r>
        <w:rPr>
          <w:spacing w:val="4"/>
        </w:rPr>
        <w:t xml:space="preserve"> </w:t>
      </w:r>
      <w:r>
        <w:t>expert</w:t>
      </w:r>
      <w:r>
        <w:rPr>
          <w:spacing w:val="3"/>
        </w:rPr>
        <w:t xml:space="preserve"> </w:t>
      </w:r>
      <w:r>
        <w:t>help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rPr>
          <w:spacing w:val="-2"/>
        </w:rPr>
        <w:t>areas.</w:t>
      </w:r>
    </w:p>
    <w:p w14:paraId="6B1BA9B2" w14:textId="77777777" w:rsidR="00F52C19" w:rsidRDefault="00F52C19" w:rsidP="00F52C19">
      <w:pPr>
        <w:pStyle w:val="Heading6"/>
        <w:tabs>
          <w:tab w:val="left" w:pos="2449"/>
        </w:tabs>
        <w:spacing w:before="117"/>
        <w:ind w:left="990"/>
      </w:pPr>
      <w:r>
        <w:rPr>
          <w:spacing w:val="-2"/>
          <w:w w:val="95"/>
        </w:rPr>
        <w:t>Section</w:t>
      </w:r>
      <w:r>
        <w:rPr>
          <w:spacing w:val="-5"/>
          <w:w w:val="95"/>
        </w:rPr>
        <w:t xml:space="preserve"> </w:t>
      </w:r>
      <w:proofErr w:type="gramStart"/>
      <w:r>
        <w:rPr>
          <w:spacing w:val="-2"/>
          <w:w w:val="95"/>
        </w:rPr>
        <w:t>7</w:t>
      </w:r>
      <w:r>
        <w:rPr>
          <w:spacing w:val="-28"/>
          <w:w w:val="95"/>
        </w:rPr>
        <w:t xml:space="preserve"> </w:t>
      </w:r>
      <w:r>
        <w:rPr>
          <w:spacing w:val="-10"/>
          <w:w w:val="85"/>
        </w:rPr>
        <w:t>.</w:t>
      </w:r>
      <w:proofErr w:type="gramEnd"/>
      <w:r>
        <w:tab/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Editor: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(Optional)</w:t>
      </w:r>
    </w:p>
    <w:p w14:paraId="1F49F924" w14:textId="77777777" w:rsidR="00F52C19" w:rsidRDefault="00F52C19" w:rsidP="00F52C19">
      <w:pPr>
        <w:pStyle w:val="ListParagraph"/>
        <w:widowControl w:val="0"/>
        <w:numPr>
          <w:ilvl w:val="0"/>
          <w:numId w:val="1"/>
        </w:numPr>
        <w:tabs>
          <w:tab w:val="left" w:pos="2698"/>
        </w:tabs>
        <w:autoSpaceDE w:val="0"/>
        <w:autoSpaceDN w:val="0"/>
        <w:spacing w:before="27" w:after="0" w:line="240" w:lineRule="auto"/>
        <w:ind w:left="2698" w:hanging="268"/>
        <w:contextualSpacing w:val="0"/>
        <w:rPr>
          <w:rFonts w:ascii="Trebuchet MS"/>
        </w:rPr>
      </w:pPr>
      <w:r>
        <w:rPr>
          <w:rFonts w:ascii="Trebuchet MS"/>
          <w:spacing w:val="-2"/>
        </w:rPr>
        <w:t>shall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  <w:spacing w:val="-2"/>
        </w:rPr>
        <w:t>work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with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  <w:spacing w:val="-2"/>
        </w:rPr>
        <w:t>the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historian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  <w:spacing w:val="-2"/>
        </w:rPr>
        <w:t>to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compile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  <w:spacing w:val="-2"/>
        </w:rPr>
        <w:t>a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local</w:t>
      </w:r>
      <w:r>
        <w:rPr>
          <w:rFonts w:ascii="Trebuchet MS"/>
          <w:spacing w:val="-15"/>
        </w:rPr>
        <w:t xml:space="preserve"> </w:t>
      </w:r>
      <w:proofErr w:type="gramStart"/>
      <w:r>
        <w:rPr>
          <w:rFonts w:ascii="Trebuchet MS"/>
          <w:spacing w:val="-2"/>
        </w:rPr>
        <w:t>newsletter;</w:t>
      </w:r>
      <w:proofErr w:type="gramEnd"/>
    </w:p>
    <w:p w14:paraId="73E7AE12" w14:textId="77777777" w:rsidR="00F52C19" w:rsidRDefault="00F52C19" w:rsidP="00F52C19">
      <w:pPr>
        <w:pStyle w:val="ListParagraph"/>
        <w:widowControl w:val="0"/>
        <w:numPr>
          <w:ilvl w:val="0"/>
          <w:numId w:val="1"/>
        </w:numPr>
        <w:tabs>
          <w:tab w:val="left" w:pos="2698"/>
        </w:tabs>
        <w:autoSpaceDE w:val="0"/>
        <w:autoSpaceDN w:val="0"/>
        <w:spacing w:before="25" w:after="0" w:line="240" w:lineRule="auto"/>
        <w:ind w:left="2698" w:hanging="268"/>
        <w:contextualSpacing w:val="0"/>
        <w:rPr>
          <w:rFonts w:ascii="Trebuchet MS"/>
        </w:rPr>
      </w:pPr>
      <w:r>
        <w:rPr>
          <w:rFonts w:ascii="Trebuchet MS"/>
          <w:spacing w:val="-2"/>
        </w:rPr>
        <w:t>shall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  <w:spacing w:val="-2"/>
        </w:rPr>
        <w:t>distribute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  <w:spacing w:val="-2"/>
        </w:rPr>
        <w:t>local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  <w:spacing w:val="-2"/>
        </w:rPr>
        <w:t>and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  <w:spacing w:val="-2"/>
        </w:rPr>
        <w:t>state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  <w:spacing w:val="-2"/>
        </w:rPr>
        <w:t>publications;</w:t>
      </w:r>
      <w:r>
        <w:rPr>
          <w:rFonts w:ascii="Trebuchet MS"/>
          <w:spacing w:val="-13"/>
        </w:rPr>
        <w:t xml:space="preserve"> </w:t>
      </w:r>
      <w:r>
        <w:rPr>
          <w:rFonts w:ascii="Trebuchet MS"/>
          <w:spacing w:val="-5"/>
        </w:rPr>
        <w:t>and</w:t>
      </w:r>
    </w:p>
    <w:p w14:paraId="1A0DDA22" w14:textId="77777777" w:rsidR="00F52C19" w:rsidRDefault="00F52C19" w:rsidP="00F52C19">
      <w:pPr>
        <w:pStyle w:val="ListParagraph"/>
        <w:widowControl w:val="0"/>
        <w:numPr>
          <w:ilvl w:val="0"/>
          <w:numId w:val="1"/>
        </w:numPr>
        <w:tabs>
          <w:tab w:val="left" w:pos="2699"/>
        </w:tabs>
        <w:autoSpaceDE w:val="0"/>
        <w:autoSpaceDN w:val="0"/>
        <w:spacing w:before="24" w:after="0" w:line="240" w:lineRule="auto"/>
        <w:ind w:hanging="269"/>
        <w:contextualSpacing w:val="0"/>
      </w:pPr>
      <w:r>
        <w:rPr>
          <w:spacing w:val="-4"/>
        </w:rPr>
        <w:t>shall</w:t>
      </w:r>
      <w:r>
        <w:rPr>
          <w:spacing w:val="-13"/>
        </w:rPr>
        <w:t xml:space="preserve"> </w:t>
      </w:r>
      <w:r>
        <w:rPr>
          <w:spacing w:val="-4"/>
        </w:rPr>
        <w:t>perform</w:t>
      </w:r>
      <w:r>
        <w:rPr>
          <w:spacing w:val="-12"/>
        </w:rPr>
        <w:t xml:space="preserve"> </w:t>
      </w:r>
      <w:r>
        <w:rPr>
          <w:spacing w:val="-4"/>
        </w:rPr>
        <w:t>other</w:t>
      </w:r>
      <w:r>
        <w:rPr>
          <w:spacing w:val="-12"/>
        </w:rPr>
        <w:t xml:space="preserve"> </w:t>
      </w:r>
      <w:r>
        <w:rPr>
          <w:spacing w:val="-4"/>
        </w:rPr>
        <w:t>duties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delegated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President</w:t>
      </w:r>
      <w:r>
        <w:rPr>
          <w:spacing w:val="-13"/>
        </w:rPr>
        <w:t xml:space="preserve"> </w:t>
      </w:r>
      <w:r>
        <w:rPr>
          <w:spacing w:val="-4"/>
        </w:rPr>
        <w:t>and/or</w:t>
      </w:r>
      <w:r>
        <w:rPr>
          <w:spacing w:val="-12"/>
        </w:rPr>
        <w:t xml:space="preserve"> </w:t>
      </w:r>
      <w:r>
        <w:rPr>
          <w:spacing w:val="-4"/>
        </w:rPr>
        <w:t>Executive</w:t>
      </w:r>
      <w:r>
        <w:rPr>
          <w:spacing w:val="-12"/>
        </w:rPr>
        <w:t xml:space="preserve"> </w:t>
      </w:r>
      <w:r>
        <w:rPr>
          <w:spacing w:val="-4"/>
        </w:rPr>
        <w:t>Committee.</w:t>
      </w:r>
    </w:p>
    <w:p w14:paraId="20760BEB" w14:textId="77777777" w:rsidR="00F52C19" w:rsidRDefault="00F52C19" w:rsidP="00F52C19">
      <w:pPr>
        <w:pStyle w:val="BodyText"/>
        <w:tabs>
          <w:tab w:val="left" w:pos="2449"/>
        </w:tabs>
        <w:spacing w:before="117" w:line="264" w:lineRule="auto"/>
        <w:ind w:left="2450" w:right="568" w:hanging="1461"/>
      </w:pPr>
      <w:r>
        <w:rPr>
          <w:b/>
        </w:rPr>
        <w:t xml:space="preserve">Section </w:t>
      </w:r>
      <w:proofErr w:type="gramStart"/>
      <w:r>
        <w:rPr>
          <w:b/>
        </w:rPr>
        <w:t>8</w:t>
      </w:r>
      <w:r>
        <w:rPr>
          <w:b/>
          <w:spacing w:val="-20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r>
        <w:rPr>
          <w:rFonts w:ascii="Trebuchet MS"/>
        </w:rPr>
        <w:t>In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event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a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vacancy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in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office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its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Vice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President,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Secretary,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or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Treasurer,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the vacancy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shall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be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filled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by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appointment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Executive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Committee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for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remainder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t>term.</w:t>
      </w:r>
    </w:p>
    <w:p w14:paraId="0F386E62" w14:textId="77777777" w:rsidR="00F52C19" w:rsidRDefault="00F52C19" w:rsidP="00F52C19">
      <w:pPr>
        <w:pStyle w:val="Heading4"/>
      </w:pPr>
      <w:r>
        <w:rPr>
          <w:color w:val="19468D"/>
          <w:spacing w:val="-2"/>
          <w:w w:val="95"/>
        </w:rPr>
        <w:t>ARTICLE</w:t>
      </w:r>
      <w:r>
        <w:rPr>
          <w:color w:val="19468D"/>
          <w:spacing w:val="-13"/>
          <w:w w:val="95"/>
        </w:rPr>
        <w:t xml:space="preserve"> </w:t>
      </w:r>
      <w:proofErr w:type="gramStart"/>
      <w:r>
        <w:rPr>
          <w:color w:val="19468D"/>
          <w:spacing w:val="-2"/>
          <w:w w:val="95"/>
        </w:rPr>
        <w:t>II</w:t>
      </w:r>
      <w:r>
        <w:rPr>
          <w:color w:val="19468D"/>
          <w:spacing w:val="-35"/>
          <w:w w:val="95"/>
        </w:rPr>
        <w:t xml:space="preserve"> </w:t>
      </w:r>
      <w:r>
        <w:rPr>
          <w:color w:val="19468D"/>
          <w:spacing w:val="-2"/>
          <w:w w:val="85"/>
        </w:rPr>
        <w:t>.</w:t>
      </w:r>
      <w:proofErr w:type="gramEnd"/>
      <w:r>
        <w:rPr>
          <w:color w:val="19468D"/>
          <w:spacing w:val="13"/>
        </w:rPr>
        <w:t xml:space="preserve"> </w:t>
      </w:r>
      <w:r>
        <w:rPr>
          <w:color w:val="19468D"/>
          <w:spacing w:val="-2"/>
          <w:w w:val="95"/>
        </w:rPr>
        <w:t>Executive</w:t>
      </w:r>
      <w:r>
        <w:rPr>
          <w:color w:val="19468D"/>
          <w:spacing w:val="-12"/>
          <w:w w:val="95"/>
        </w:rPr>
        <w:t xml:space="preserve"> </w:t>
      </w:r>
      <w:r>
        <w:rPr>
          <w:color w:val="19468D"/>
          <w:spacing w:val="-2"/>
          <w:w w:val="95"/>
        </w:rPr>
        <w:t>Committee</w:t>
      </w:r>
    </w:p>
    <w:p w14:paraId="02EF6C0A" w14:textId="77777777" w:rsidR="00F52C19" w:rsidRDefault="00F52C19" w:rsidP="00F52C19">
      <w:pPr>
        <w:pStyle w:val="BodyText"/>
        <w:tabs>
          <w:tab w:val="left" w:pos="2449"/>
        </w:tabs>
        <w:spacing w:before="108" w:line="266" w:lineRule="auto"/>
        <w:ind w:left="2450" w:right="1381" w:hanging="1461"/>
        <w:rPr>
          <w:rFonts w:ascii="Trebuchet MS"/>
        </w:rPr>
      </w:pPr>
      <w:r>
        <w:rPr>
          <w:b/>
        </w:rPr>
        <w:t xml:space="preserve">Section </w:t>
      </w:r>
      <w:proofErr w:type="gramStart"/>
      <w:r>
        <w:rPr>
          <w:b/>
        </w:rPr>
        <w:t>1</w:t>
      </w:r>
      <w:r>
        <w:rPr>
          <w:b/>
          <w:spacing w:val="-20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r>
        <w:t xml:space="preserve">The Executive Committee shall be the executive branch of the Association. The </w:t>
      </w:r>
      <w:r>
        <w:rPr>
          <w:rFonts w:ascii="Trebuchet MS"/>
        </w:rPr>
        <w:t>committee shall be comprised of the Association officers.</w:t>
      </w:r>
    </w:p>
    <w:p w14:paraId="36106538" w14:textId="77777777" w:rsidR="00F52C19" w:rsidRDefault="00F52C19" w:rsidP="00F52C19">
      <w:pPr>
        <w:tabs>
          <w:tab w:val="left" w:pos="2449"/>
        </w:tabs>
        <w:spacing w:before="86"/>
        <w:ind w:left="990"/>
      </w:pPr>
      <w:r>
        <w:rPr>
          <w:b/>
          <w:w w:val="95"/>
        </w:rPr>
        <w:t>Section</w:t>
      </w:r>
      <w:r>
        <w:rPr>
          <w:b/>
          <w:spacing w:val="-2"/>
        </w:rPr>
        <w:t xml:space="preserve"> </w:t>
      </w:r>
      <w:proofErr w:type="gramStart"/>
      <w:r>
        <w:rPr>
          <w:b/>
          <w:w w:val="95"/>
        </w:rPr>
        <w:t>2</w:t>
      </w:r>
      <w:r>
        <w:rPr>
          <w:b/>
          <w:spacing w:val="-25"/>
          <w:w w:val="95"/>
        </w:rPr>
        <w:t xml:space="preserve"> </w:t>
      </w:r>
      <w:r>
        <w:rPr>
          <w:b/>
          <w:spacing w:val="-10"/>
          <w:w w:val="85"/>
        </w:rPr>
        <w:t>.</w:t>
      </w:r>
      <w:proofErr w:type="gramEnd"/>
      <w:r>
        <w:rPr>
          <w:b/>
        </w:rPr>
        <w:tab/>
      </w:r>
      <w:r>
        <w:t>The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rPr>
          <w:spacing w:val="-5"/>
        </w:rPr>
        <w:t>be:</w:t>
      </w:r>
    </w:p>
    <w:p w14:paraId="2E07E7EB" w14:textId="77777777" w:rsidR="00F52C19" w:rsidRDefault="00F52C19" w:rsidP="00F52C19">
      <w:pPr>
        <w:pStyle w:val="ListParagraph"/>
        <w:widowControl w:val="0"/>
        <w:numPr>
          <w:ilvl w:val="0"/>
          <w:numId w:val="7"/>
        </w:numPr>
        <w:tabs>
          <w:tab w:val="left" w:pos="2698"/>
        </w:tabs>
        <w:autoSpaceDE w:val="0"/>
        <w:autoSpaceDN w:val="0"/>
        <w:spacing w:before="27" w:after="0" w:line="240" w:lineRule="auto"/>
        <w:ind w:left="2698" w:hanging="268"/>
        <w:contextualSpacing w:val="0"/>
        <w:rPr>
          <w:rFonts w:ascii="Trebuchet MS"/>
        </w:rPr>
      </w:pPr>
      <w:r>
        <w:rPr>
          <w:rFonts w:ascii="Trebuchet MS"/>
        </w:rPr>
        <w:t>to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be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responsible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to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</w:rPr>
        <w:t>membership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in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all</w:t>
      </w:r>
      <w:r>
        <w:rPr>
          <w:rFonts w:ascii="Trebuchet MS"/>
          <w:spacing w:val="-12"/>
        </w:rPr>
        <w:t xml:space="preserve"> </w:t>
      </w:r>
      <w:proofErr w:type="gramStart"/>
      <w:r>
        <w:rPr>
          <w:rFonts w:ascii="Trebuchet MS"/>
          <w:spacing w:val="-2"/>
        </w:rPr>
        <w:t>matters;</w:t>
      </w:r>
      <w:proofErr w:type="gramEnd"/>
    </w:p>
    <w:p w14:paraId="0058F34C" w14:textId="77777777" w:rsidR="00F52C19" w:rsidRDefault="00F52C19" w:rsidP="00F52C19">
      <w:pPr>
        <w:pStyle w:val="ListParagraph"/>
        <w:widowControl w:val="0"/>
        <w:numPr>
          <w:ilvl w:val="0"/>
          <w:numId w:val="7"/>
        </w:numPr>
        <w:tabs>
          <w:tab w:val="left" w:pos="2698"/>
        </w:tabs>
        <w:autoSpaceDE w:val="0"/>
        <w:autoSpaceDN w:val="0"/>
        <w:spacing w:before="24" w:after="0" w:line="240" w:lineRule="auto"/>
        <w:ind w:left="2698" w:hanging="268"/>
        <w:contextualSpacing w:val="0"/>
        <w:rPr>
          <w:rFonts w:ascii="Trebuchet MS"/>
        </w:rPr>
      </w:pPr>
      <w:r>
        <w:rPr>
          <w:rFonts w:ascii="Trebuchet MS"/>
          <w:spacing w:val="-2"/>
        </w:rPr>
        <w:t>to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2"/>
        </w:rPr>
        <w:t>carry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2"/>
        </w:rPr>
        <w:t>out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2"/>
        </w:rPr>
        <w:t>the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policies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2"/>
        </w:rPr>
        <w:t>of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2"/>
        </w:rPr>
        <w:t>the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general</w:t>
      </w:r>
      <w:r>
        <w:rPr>
          <w:rFonts w:ascii="Trebuchet MS"/>
          <w:spacing w:val="-11"/>
        </w:rPr>
        <w:t xml:space="preserve"> </w:t>
      </w:r>
      <w:proofErr w:type="gramStart"/>
      <w:r>
        <w:rPr>
          <w:rFonts w:ascii="Trebuchet MS"/>
          <w:spacing w:val="-2"/>
        </w:rPr>
        <w:t>membership;</w:t>
      </w:r>
      <w:proofErr w:type="gramEnd"/>
    </w:p>
    <w:p w14:paraId="6F7A64AD" w14:textId="77777777" w:rsidR="00F52C19" w:rsidRDefault="00F52C19" w:rsidP="00F52C19">
      <w:pPr>
        <w:pStyle w:val="ListParagraph"/>
        <w:widowControl w:val="0"/>
        <w:numPr>
          <w:ilvl w:val="0"/>
          <w:numId w:val="7"/>
        </w:numPr>
        <w:tabs>
          <w:tab w:val="left" w:pos="2699"/>
        </w:tabs>
        <w:autoSpaceDE w:val="0"/>
        <w:autoSpaceDN w:val="0"/>
        <w:spacing w:before="25" w:after="0" w:line="240" w:lineRule="auto"/>
        <w:ind w:hanging="269"/>
        <w:contextualSpacing w:val="0"/>
        <w:rPr>
          <w:rFonts w:ascii="Trebuchet MS"/>
        </w:rPr>
      </w:pPr>
      <w:r>
        <w:rPr>
          <w:rFonts w:ascii="Trebuchet MS"/>
        </w:rPr>
        <w:t>to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attend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to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business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Association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between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</w:rPr>
        <w:t>general</w:t>
      </w:r>
      <w:r>
        <w:rPr>
          <w:rFonts w:ascii="Trebuchet MS"/>
          <w:spacing w:val="-10"/>
        </w:rPr>
        <w:t xml:space="preserve"> </w:t>
      </w:r>
      <w:proofErr w:type="gramStart"/>
      <w:r>
        <w:rPr>
          <w:rFonts w:ascii="Trebuchet MS"/>
          <w:spacing w:val="-2"/>
        </w:rPr>
        <w:t>meetings;</w:t>
      </w:r>
      <w:proofErr w:type="gramEnd"/>
    </w:p>
    <w:p w14:paraId="45753849" w14:textId="77777777" w:rsidR="00F52C19" w:rsidRDefault="00F52C19" w:rsidP="00F52C19">
      <w:pPr>
        <w:pStyle w:val="ListParagraph"/>
        <w:widowControl w:val="0"/>
        <w:numPr>
          <w:ilvl w:val="0"/>
          <w:numId w:val="7"/>
        </w:numPr>
        <w:tabs>
          <w:tab w:val="left" w:pos="2698"/>
        </w:tabs>
        <w:autoSpaceDE w:val="0"/>
        <w:autoSpaceDN w:val="0"/>
        <w:spacing w:before="25" w:after="0" w:line="240" w:lineRule="auto"/>
        <w:ind w:left="2698" w:hanging="268"/>
        <w:contextualSpacing w:val="0"/>
        <w:rPr>
          <w:rFonts w:ascii="Trebuchet MS"/>
        </w:rPr>
      </w:pPr>
      <w:r>
        <w:rPr>
          <w:rFonts w:ascii="Trebuchet MS"/>
        </w:rPr>
        <w:t>to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approve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all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members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4"/>
        </w:rPr>
        <w:t xml:space="preserve"> </w:t>
      </w:r>
      <w:proofErr w:type="gramStart"/>
      <w:r>
        <w:rPr>
          <w:rFonts w:ascii="Trebuchet MS"/>
          <w:spacing w:val="-2"/>
        </w:rPr>
        <w:t>committees;</w:t>
      </w:r>
      <w:proofErr w:type="gramEnd"/>
    </w:p>
    <w:p w14:paraId="3CFD1EEA" w14:textId="77777777" w:rsidR="00F52C19" w:rsidRDefault="00F52C19" w:rsidP="00F52C19">
      <w:pPr>
        <w:pStyle w:val="ListParagraph"/>
        <w:widowControl w:val="0"/>
        <w:numPr>
          <w:ilvl w:val="0"/>
          <w:numId w:val="7"/>
        </w:numPr>
        <w:tabs>
          <w:tab w:val="left" w:pos="2698"/>
        </w:tabs>
        <w:autoSpaceDE w:val="0"/>
        <w:autoSpaceDN w:val="0"/>
        <w:spacing w:before="24" w:after="0" w:line="240" w:lineRule="auto"/>
        <w:ind w:left="2698" w:hanging="268"/>
        <w:contextualSpacing w:val="0"/>
        <w:rPr>
          <w:rFonts w:ascii="Trebuchet MS"/>
        </w:rPr>
      </w:pPr>
      <w:r>
        <w:rPr>
          <w:rFonts w:ascii="Trebuchet MS"/>
        </w:rPr>
        <w:t>to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adopt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annual</w:t>
      </w:r>
      <w:r>
        <w:rPr>
          <w:rFonts w:ascii="Trebuchet MS"/>
          <w:spacing w:val="-16"/>
        </w:rPr>
        <w:t xml:space="preserve"> </w:t>
      </w:r>
      <w:proofErr w:type="gramStart"/>
      <w:r>
        <w:rPr>
          <w:rFonts w:ascii="Trebuchet MS"/>
          <w:spacing w:val="-2"/>
        </w:rPr>
        <w:t>budget;</w:t>
      </w:r>
      <w:proofErr w:type="gramEnd"/>
    </w:p>
    <w:p w14:paraId="5597BB0B" w14:textId="77777777" w:rsidR="00F52C19" w:rsidRDefault="00F52C19" w:rsidP="00F52C19">
      <w:pPr>
        <w:pStyle w:val="ListParagraph"/>
        <w:widowControl w:val="0"/>
        <w:numPr>
          <w:ilvl w:val="0"/>
          <w:numId w:val="7"/>
        </w:numPr>
        <w:tabs>
          <w:tab w:val="left" w:pos="2699"/>
        </w:tabs>
        <w:autoSpaceDE w:val="0"/>
        <w:autoSpaceDN w:val="0"/>
        <w:spacing w:before="25" w:after="0" w:line="240" w:lineRule="auto"/>
        <w:ind w:hanging="269"/>
        <w:contextualSpacing w:val="0"/>
        <w:rPr>
          <w:rFonts w:ascii="Trebuchet MS"/>
        </w:rPr>
      </w:pPr>
      <w:r>
        <w:rPr>
          <w:rFonts w:ascii="Trebuchet MS"/>
          <w:spacing w:val="-2"/>
        </w:rPr>
        <w:t>to</w:t>
      </w:r>
      <w:r>
        <w:rPr>
          <w:rFonts w:ascii="Trebuchet MS"/>
          <w:spacing w:val="-15"/>
        </w:rPr>
        <w:t xml:space="preserve"> </w:t>
      </w:r>
      <w:r>
        <w:rPr>
          <w:rFonts w:ascii="Trebuchet MS"/>
          <w:spacing w:val="-2"/>
        </w:rPr>
        <w:t>make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available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all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official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documents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for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inspection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of</w:t>
      </w:r>
      <w:r>
        <w:rPr>
          <w:rFonts w:ascii="Trebuchet MS"/>
          <w:spacing w:val="-14"/>
        </w:rPr>
        <w:t xml:space="preserve"> </w:t>
      </w:r>
      <w:r>
        <w:rPr>
          <w:rFonts w:ascii="Trebuchet MS"/>
          <w:spacing w:val="-2"/>
        </w:rPr>
        <w:t>the</w:t>
      </w:r>
      <w:r>
        <w:rPr>
          <w:rFonts w:ascii="Trebuchet MS"/>
          <w:spacing w:val="-14"/>
        </w:rPr>
        <w:t xml:space="preserve"> </w:t>
      </w:r>
      <w:proofErr w:type="gramStart"/>
      <w:r>
        <w:rPr>
          <w:rFonts w:ascii="Trebuchet MS"/>
          <w:spacing w:val="-2"/>
        </w:rPr>
        <w:t>Association;</w:t>
      </w:r>
      <w:proofErr w:type="gramEnd"/>
    </w:p>
    <w:p w14:paraId="38EF6C23" w14:textId="77777777" w:rsidR="00F52C19" w:rsidRDefault="00F52C19" w:rsidP="00F52C19">
      <w:pPr>
        <w:pStyle w:val="ListParagraph"/>
        <w:widowControl w:val="0"/>
        <w:numPr>
          <w:ilvl w:val="0"/>
          <w:numId w:val="7"/>
        </w:numPr>
        <w:tabs>
          <w:tab w:val="left" w:pos="2698"/>
        </w:tabs>
        <w:autoSpaceDE w:val="0"/>
        <w:autoSpaceDN w:val="0"/>
        <w:spacing w:before="24" w:after="0" w:line="240" w:lineRule="auto"/>
        <w:ind w:left="2698" w:hanging="268"/>
        <w:contextualSpacing w:val="0"/>
        <w:rPr>
          <w:rFonts w:ascii="Trebuchet MS"/>
        </w:rPr>
      </w:pPr>
      <w:r>
        <w:rPr>
          <w:rFonts w:ascii="Trebuchet MS"/>
        </w:rPr>
        <w:t>to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cooperate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with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President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in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setting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up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a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schedule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of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meetings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for</w:t>
      </w:r>
      <w:r>
        <w:rPr>
          <w:rFonts w:ascii="Trebuchet MS"/>
          <w:spacing w:val="-16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16"/>
        </w:rPr>
        <w:t xml:space="preserve"> </w:t>
      </w:r>
      <w:proofErr w:type="gramStart"/>
      <w:r>
        <w:rPr>
          <w:rFonts w:ascii="Trebuchet MS"/>
          <w:spacing w:val="-2"/>
        </w:rPr>
        <w:t>year;</w:t>
      </w:r>
      <w:proofErr w:type="gramEnd"/>
    </w:p>
    <w:p w14:paraId="54145E12" w14:textId="77777777" w:rsidR="00F52C19" w:rsidRDefault="00F52C19" w:rsidP="00F52C19">
      <w:pPr>
        <w:pStyle w:val="ListParagraph"/>
        <w:widowControl w:val="0"/>
        <w:numPr>
          <w:ilvl w:val="0"/>
          <w:numId w:val="7"/>
        </w:numPr>
        <w:tabs>
          <w:tab w:val="left" w:pos="2698"/>
        </w:tabs>
        <w:autoSpaceDE w:val="0"/>
        <w:autoSpaceDN w:val="0"/>
        <w:spacing w:before="25" w:after="0" w:line="240" w:lineRule="auto"/>
        <w:ind w:left="2698" w:hanging="268"/>
        <w:contextualSpacing w:val="0"/>
        <w:rPr>
          <w:rFonts w:ascii="Trebuchet MS"/>
        </w:rPr>
      </w:pPr>
      <w:r>
        <w:rPr>
          <w:rFonts w:ascii="Trebuchet MS"/>
          <w:spacing w:val="-2"/>
        </w:rPr>
        <w:t>to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2"/>
        </w:rPr>
        <w:t>act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2"/>
        </w:rPr>
        <w:t>on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problems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2"/>
        </w:rPr>
        <w:t>that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need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2"/>
        </w:rPr>
        <w:t>immediate</w:t>
      </w:r>
      <w:r>
        <w:rPr>
          <w:rFonts w:ascii="Trebuchet MS"/>
          <w:spacing w:val="-10"/>
        </w:rPr>
        <w:t xml:space="preserve"> </w:t>
      </w:r>
      <w:r>
        <w:rPr>
          <w:rFonts w:ascii="Trebuchet MS"/>
          <w:spacing w:val="-2"/>
        </w:rPr>
        <w:t>attention;</w:t>
      </w:r>
      <w:r>
        <w:rPr>
          <w:rFonts w:ascii="Trebuchet MS"/>
          <w:spacing w:val="-11"/>
        </w:rPr>
        <w:t xml:space="preserve"> </w:t>
      </w:r>
      <w:r>
        <w:rPr>
          <w:rFonts w:ascii="Trebuchet MS"/>
          <w:spacing w:val="-5"/>
        </w:rPr>
        <w:t>and</w:t>
      </w:r>
    </w:p>
    <w:p w14:paraId="2C69ACD6" w14:textId="77777777" w:rsidR="00F52C19" w:rsidRDefault="00F52C19" w:rsidP="00F52C19">
      <w:pPr>
        <w:pStyle w:val="ListParagraph"/>
        <w:widowControl w:val="0"/>
        <w:numPr>
          <w:ilvl w:val="0"/>
          <w:numId w:val="7"/>
        </w:numPr>
        <w:tabs>
          <w:tab w:val="left" w:pos="2699"/>
        </w:tabs>
        <w:autoSpaceDE w:val="0"/>
        <w:autoSpaceDN w:val="0"/>
        <w:spacing w:before="24" w:after="0" w:line="240" w:lineRule="auto"/>
        <w:ind w:hanging="269"/>
        <w:contextualSpacing w:val="0"/>
      </w:pPr>
      <w:r>
        <w:rPr>
          <w:spacing w:val="-2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give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general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direction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work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standing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special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committees.</w:t>
      </w:r>
    </w:p>
    <w:p w14:paraId="6D184E7A" w14:textId="77777777" w:rsidR="00F52C19" w:rsidRDefault="00F52C19" w:rsidP="00F52C19">
      <w:pPr>
        <w:pStyle w:val="BodyText"/>
        <w:tabs>
          <w:tab w:val="left" w:pos="2449"/>
        </w:tabs>
        <w:spacing w:before="118"/>
        <w:ind w:left="990"/>
      </w:pPr>
      <w:r>
        <w:rPr>
          <w:b/>
          <w:w w:val="95"/>
        </w:rPr>
        <w:t>Section</w:t>
      </w:r>
      <w:r>
        <w:rPr>
          <w:b/>
          <w:spacing w:val="-2"/>
          <w:w w:val="95"/>
        </w:rPr>
        <w:t xml:space="preserve"> </w:t>
      </w:r>
      <w:proofErr w:type="gramStart"/>
      <w:r>
        <w:rPr>
          <w:b/>
          <w:w w:val="95"/>
        </w:rPr>
        <w:t>3</w:t>
      </w:r>
      <w:r>
        <w:rPr>
          <w:b/>
          <w:spacing w:val="-26"/>
          <w:w w:val="95"/>
        </w:rPr>
        <w:t xml:space="preserve"> </w:t>
      </w:r>
      <w:r>
        <w:rPr>
          <w:b/>
          <w:spacing w:val="-10"/>
          <w:w w:val="85"/>
        </w:rPr>
        <w:t>.</w:t>
      </w:r>
      <w:proofErr w:type="gramEnd"/>
      <w:r>
        <w:rPr>
          <w:b/>
        </w:rPr>
        <w:tab/>
      </w:r>
      <w:r>
        <w:t>A</w:t>
      </w:r>
      <w:r>
        <w:rPr>
          <w:spacing w:val="1"/>
        </w:rPr>
        <w:t xml:space="preserve"> </w:t>
      </w:r>
      <w:r>
        <w:t>quorum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Committee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consist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majority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members.</w:t>
      </w:r>
    </w:p>
    <w:p w14:paraId="58879C20" w14:textId="77777777" w:rsidR="00F52C19" w:rsidRDefault="00F52C19" w:rsidP="00F52C19">
      <w:pPr>
        <w:pStyle w:val="BodyText"/>
        <w:tabs>
          <w:tab w:val="left" w:pos="2449"/>
          <w:tab w:val="left" w:pos="6187"/>
          <w:tab w:val="left" w:pos="9858"/>
        </w:tabs>
        <w:spacing w:before="117" w:line="266" w:lineRule="auto"/>
        <w:ind w:left="2450" w:right="509" w:hanging="1461"/>
        <w:rPr>
          <w:rFonts w:ascii="Trebuchet MS"/>
        </w:rPr>
      </w:pPr>
      <w:r>
        <w:rPr>
          <w:b/>
        </w:rPr>
        <w:t xml:space="preserve">Section </w:t>
      </w:r>
      <w:proofErr w:type="gramStart"/>
      <w:r>
        <w:rPr>
          <w:b/>
        </w:rPr>
        <w:t>4</w:t>
      </w:r>
      <w:r>
        <w:rPr>
          <w:b/>
          <w:spacing w:val="-20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r>
        <w:t xml:space="preserve">Any member of the Executive Committee who is absent for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consecutive regular meetings or a total of </w:t>
      </w:r>
      <w:r>
        <w:rPr>
          <w:u w:val="single"/>
        </w:rPr>
        <w:tab/>
      </w:r>
      <w:r>
        <w:t xml:space="preserve"> meetings of the Executive Committee during an </w:t>
      </w:r>
      <w:r>
        <w:rPr>
          <w:rFonts w:ascii="Trebuchet MS"/>
        </w:rPr>
        <w:t>Association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year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>shall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forfeit</w:t>
      </w:r>
      <w:r>
        <w:rPr>
          <w:rFonts w:ascii="Trebuchet MS"/>
          <w:spacing w:val="-8"/>
        </w:rPr>
        <w:t xml:space="preserve"> </w:t>
      </w:r>
      <w:r>
        <w:rPr>
          <w:rFonts w:ascii="Trebuchet MS"/>
        </w:rPr>
        <w:t>her/his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office.</w:t>
      </w:r>
    </w:p>
    <w:p w14:paraId="657D5090" w14:textId="77777777" w:rsidR="00F52C19" w:rsidRDefault="00F52C19" w:rsidP="00F52C19">
      <w:pPr>
        <w:pStyle w:val="BodyText"/>
        <w:tabs>
          <w:tab w:val="left" w:pos="2449"/>
        </w:tabs>
        <w:spacing w:before="84"/>
        <w:ind w:left="990"/>
      </w:pPr>
      <w:r>
        <w:rPr>
          <w:b/>
          <w:w w:val="95"/>
        </w:rPr>
        <w:t>Section</w:t>
      </w:r>
      <w:r>
        <w:rPr>
          <w:b/>
          <w:spacing w:val="-2"/>
          <w:w w:val="95"/>
        </w:rPr>
        <w:t xml:space="preserve"> </w:t>
      </w:r>
      <w:proofErr w:type="gramStart"/>
      <w:r>
        <w:rPr>
          <w:b/>
          <w:w w:val="95"/>
        </w:rPr>
        <w:t>5</w:t>
      </w:r>
      <w:r>
        <w:rPr>
          <w:b/>
          <w:spacing w:val="-27"/>
          <w:w w:val="95"/>
        </w:rPr>
        <w:t xml:space="preserve"> </w:t>
      </w:r>
      <w:r>
        <w:rPr>
          <w:b/>
          <w:spacing w:val="-10"/>
          <w:w w:val="85"/>
        </w:rPr>
        <w:t>.</w:t>
      </w:r>
      <w:proofErr w:type="gramEnd"/>
      <w:r>
        <w:rPr>
          <w:b/>
        </w:rPr>
        <w:tab/>
      </w:r>
      <w:r>
        <w:t>Meetings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Executive</w:t>
      </w:r>
      <w:r>
        <w:rPr>
          <w:spacing w:val="3"/>
        </w:rPr>
        <w:t xml:space="preserve"> </w:t>
      </w:r>
      <w:r>
        <w:t>Committee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location</w:t>
      </w:r>
      <w:r>
        <w:rPr>
          <w:spacing w:val="3"/>
        </w:rPr>
        <w:t xml:space="preserve"> </w:t>
      </w:r>
      <w:r>
        <w:t>designated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President.</w:t>
      </w:r>
    </w:p>
    <w:p w14:paraId="13889575" w14:textId="77777777" w:rsidR="00F52C19" w:rsidRDefault="00F52C19" w:rsidP="00F52C19">
      <w:pPr>
        <w:pStyle w:val="BodyText"/>
        <w:spacing w:before="27" w:line="266" w:lineRule="auto"/>
        <w:ind w:left="2450" w:right="676"/>
      </w:pPr>
      <w:r>
        <w:t xml:space="preserve">The President shall notify the Executive Committee of any change in the location of </w:t>
      </w:r>
      <w:r>
        <w:rPr>
          <w:w w:val="105"/>
        </w:rPr>
        <w:t>their</w:t>
      </w:r>
      <w:r>
        <w:rPr>
          <w:spacing w:val="-5"/>
          <w:w w:val="105"/>
        </w:rPr>
        <w:t xml:space="preserve"> </w:t>
      </w:r>
      <w:r>
        <w:rPr>
          <w:w w:val="105"/>
        </w:rPr>
        <w:t>meetings.</w:t>
      </w:r>
    </w:p>
    <w:p w14:paraId="79DA679E" w14:textId="77777777" w:rsidR="00F52C19" w:rsidRDefault="00F52C19" w:rsidP="00F52C19">
      <w:pPr>
        <w:pStyle w:val="BodyText"/>
        <w:tabs>
          <w:tab w:val="left" w:pos="2449"/>
        </w:tabs>
        <w:spacing w:before="89" w:line="264" w:lineRule="auto"/>
        <w:ind w:left="2450" w:right="346" w:hanging="1461"/>
      </w:pPr>
      <w:r>
        <w:rPr>
          <w:b/>
        </w:rPr>
        <w:t xml:space="preserve">Section </w:t>
      </w:r>
      <w:proofErr w:type="gramStart"/>
      <w:r>
        <w:rPr>
          <w:b/>
        </w:rPr>
        <w:t>6</w:t>
      </w:r>
      <w:r>
        <w:rPr>
          <w:b/>
          <w:spacing w:val="-20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r>
        <w:t>The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its </w:t>
      </w:r>
      <w:r>
        <w:rPr>
          <w:rFonts w:ascii="Trebuchet MS"/>
        </w:rPr>
        <w:t xml:space="preserve">first meeting. Additional meetings may be called by the President or by members of the </w:t>
      </w:r>
      <w:r>
        <w:t>Executive</w:t>
      </w:r>
      <w:r>
        <w:rPr>
          <w:spacing w:val="-2"/>
        </w:rPr>
        <w:t xml:space="preserve"> </w:t>
      </w:r>
      <w:r>
        <w:lastRenderedPageBreak/>
        <w:t>Committee.</w:t>
      </w:r>
    </w:p>
    <w:p w14:paraId="4AC6087E" w14:textId="77777777" w:rsidR="00F52C19" w:rsidRDefault="00F52C19" w:rsidP="00F52C19">
      <w:pPr>
        <w:pStyle w:val="BodyText"/>
        <w:spacing w:before="2"/>
      </w:pPr>
    </w:p>
    <w:p w14:paraId="2A40996D" w14:textId="77777777" w:rsidR="00F52C19" w:rsidRDefault="00F52C19" w:rsidP="00F52C19">
      <w:pPr>
        <w:pStyle w:val="Heading4"/>
      </w:pPr>
      <w:r>
        <w:rPr>
          <w:color w:val="19468D"/>
          <w:w w:val="95"/>
        </w:rPr>
        <w:t>ARTICLE</w:t>
      </w:r>
      <w:r>
        <w:rPr>
          <w:color w:val="19468D"/>
          <w:spacing w:val="-15"/>
          <w:w w:val="95"/>
        </w:rPr>
        <w:t xml:space="preserve"> </w:t>
      </w:r>
      <w:proofErr w:type="gramStart"/>
      <w:r>
        <w:rPr>
          <w:color w:val="19468D"/>
          <w:w w:val="95"/>
        </w:rPr>
        <w:t>III</w:t>
      </w:r>
      <w:r>
        <w:rPr>
          <w:color w:val="19468D"/>
          <w:spacing w:val="-35"/>
          <w:w w:val="95"/>
        </w:rPr>
        <w:t xml:space="preserve"> </w:t>
      </w:r>
      <w:r>
        <w:rPr>
          <w:color w:val="19468D"/>
          <w:w w:val="85"/>
        </w:rPr>
        <w:t>.</w:t>
      </w:r>
      <w:proofErr w:type="gramEnd"/>
      <w:r>
        <w:rPr>
          <w:color w:val="19468D"/>
          <w:spacing w:val="13"/>
        </w:rPr>
        <w:t xml:space="preserve"> </w:t>
      </w:r>
      <w:r>
        <w:rPr>
          <w:color w:val="19468D"/>
          <w:w w:val="95"/>
        </w:rPr>
        <w:t>General</w:t>
      </w:r>
      <w:r>
        <w:rPr>
          <w:color w:val="19468D"/>
          <w:spacing w:val="-14"/>
          <w:w w:val="95"/>
        </w:rPr>
        <w:t xml:space="preserve"> </w:t>
      </w:r>
      <w:r>
        <w:rPr>
          <w:color w:val="19468D"/>
          <w:spacing w:val="-2"/>
          <w:w w:val="95"/>
        </w:rPr>
        <w:t>Meeting</w:t>
      </w:r>
    </w:p>
    <w:p w14:paraId="0B4AA14D" w14:textId="77777777" w:rsidR="00F52C19" w:rsidRDefault="00F52C19" w:rsidP="00F52C19">
      <w:pPr>
        <w:pStyle w:val="BodyText"/>
        <w:tabs>
          <w:tab w:val="left" w:pos="2449"/>
          <w:tab w:val="left" w:pos="7013"/>
        </w:tabs>
        <w:spacing w:before="108" w:line="266" w:lineRule="auto"/>
        <w:ind w:left="2450" w:right="675" w:hanging="1460"/>
      </w:pPr>
      <w:r>
        <w:rPr>
          <w:b/>
          <w:w w:val="105"/>
        </w:rPr>
        <w:t xml:space="preserve">Section </w:t>
      </w:r>
      <w:proofErr w:type="gramStart"/>
      <w:r>
        <w:rPr>
          <w:b/>
          <w:w w:val="105"/>
        </w:rPr>
        <w:t>1</w:t>
      </w:r>
      <w:r>
        <w:rPr>
          <w:b/>
          <w:spacing w:val="-23"/>
          <w:w w:val="105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proofErr w:type="gramStart"/>
      <w:r>
        <w:rPr>
          <w:b/>
          <w:w w:val="105"/>
        </w:rPr>
        <w:t>MEETINGS</w:t>
      </w:r>
      <w:r>
        <w:rPr>
          <w:b/>
          <w:spacing w:val="-12"/>
          <w:w w:val="105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  <w:w w:val="85"/>
        </w:rPr>
        <w:t xml:space="preserve"> </w:t>
      </w:r>
      <w:r>
        <w:rPr>
          <w:w w:val="105"/>
        </w:rPr>
        <w:t xml:space="preserve">The Association shall hold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rPr>
          <w:w w:val="105"/>
        </w:rPr>
        <w:t>meetings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year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time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location to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determined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Executive</w:t>
      </w:r>
      <w:r>
        <w:rPr>
          <w:spacing w:val="-15"/>
          <w:w w:val="105"/>
        </w:rPr>
        <w:t xml:space="preserve"> </w:t>
      </w:r>
      <w:r>
        <w:rPr>
          <w:w w:val="105"/>
        </w:rPr>
        <w:t>Committee.</w:t>
      </w:r>
      <w:r>
        <w:rPr>
          <w:spacing w:val="-15"/>
          <w:w w:val="105"/>
        </w:rPr>
        <w:t xml:space="preserve"> </w:t>
      </w:r>
      <w:r>
        <w:rPr>
          <w:w w:val="105"/>
        </w:rPr>
        <w:t>Notice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meetings</w:t>
      </w:r>
      <w:r>
        <w:rPr>
          <w:spacing w:val="-15"/>
          <w:w w:val="105"/>
        </w:rPr>
        <w:t xml:space="preserve"> </w:t>
      </w:r>
      <w:r>
        <w:rPr>
          <w:w w:val="105"/>
        </w:rPr>
        <w:t>shall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posted </w:t>
      </w:r>
      <w:r>
        <w:rPr>
          <w:spacing w:val="-2"/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appropriate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Chapter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social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media,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websites,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permitted,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campus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buildings </w:t>
      </w:r>
      <w:r>
        <w:rPr>
          <w:w w:val="105"/>
        </w:rPr>
        <w:t>where</w:t>
      </w:r>
      <w:r>
        <w:rPr>
          <w:spacing w:val="-9"/>
          <w:w w:val="105"/>
        </w:rPr>
        <w:t xml:space="preserve"> </w:t>
      </w:r>
      <w:r>
        <w:rPr>
          <w:w w:val="105"/>
        </w:rPr>
        <w:t>Aspiring</w:t>
      </w:r>
      <w:r>
        <w:rPr>
          <w:spacing w:val="-9"/>
          <w:w w:val="105"/>
        </w:rPr>
        <w:t xml:space="preserve"> </w:t>
      </w:r>
      <w:r>
        <w:rPr>
          <w:w w:val="105"/>
        </w:rPr>
        <w:t>Educators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regularly</w:t>
      </w:r>
      <w:r>
        <w:rPr>
          <w:spacing w:val="-9"/>
          <w:w w:val="105"/>
        </w:rPr>
        <w:t xml:space="preserve"> </w:t>
      </w:r>
      <w:r>
        <w:rPr>
          <w:w w:val="105"/>
        </w:rPr>
        <w:t>present.</w:t>
      </w:r>
    </w:p>
    <w:p w14:paraId="491AAB03" w14:textId="77777777" w:rsidR="00F52C19" w:rsidRDefault="00F52C19" w:rsidP="00F52C19">
      <w:pPr>
        <w:pStyle w:val="BodyText"/>
        <w:tabs>
          <w:tab w:val="left" w:pos="2449"/>
          <w:tab w:val="left" w:pos="9760"/>
        </w:tabs>
        <w:spacing w:before="87" w:line="264" w:lineRule="auto"/>
        <w:ind w:left="2450" w:right="674" w:hanging="1461"/>
      </w:pPr>
      <w:r>
        <w:rPr>
          <w:b/>
        </w:rPr>
        <w:t xml:space="preserve">Section </w:t>
      </w:r>
      <w:proofErr w:type="gramStart"/>
      <w:r>
        <w:rPr>
          <w:b/>
        </w:rPr>
        <w:t>2</w:t>
      </w:r>
      <w:r>
        <w:rPr>
          <w:b/>
          <w:spacing w:val="-20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  <w:t>SPECIAL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MEETINGS</w:t>
      </w:r>
      <w:r>
        <w:rPr>
          <w:b/>
          <w:spacing w:val="-29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  <w:w w:val="85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President,</w:t>
      </w:r>
      <w:r>
        <w:rPr>
          <w:spacing w:val="-4"/>
        </w:rPr>
        <w:t xml:space="preserve"> </w:t>
      </w:r>
      <w:r>
        <w:t xml:space="preserve">a majority of the Executive Committee, or upon the written request of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spacing w:val="-2"/>
        </w:rPr>
        <w:t>percent</w:t>
      </w:r>
      <w:r>
        <w:rPr>
          <w:spacing w:val="-13"/>
        </w:rPr>
        <w:t xml:space="preserve"> </w:t>
      </w:r>
      <w:r>
        <w:rPr>
          <w:spacing w:val="-2"/>
        </w:rPr>
        <w:t xml:space="preserve">(%) </w:t>
      </w:r>
      <w:r>
        <w:rPr>
          <w:rFonts w:ascii="Trebuchet MS"/>
        </w:rPr>
        <w:t>the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members.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These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meetings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will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consider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only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items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specified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in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call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for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such</w:t>
      </w:r>
      <w:r>
        <w:rPr>
          <w:rFonts w:ascii="Trebuchet MS"/>
          <w:spacing w:val="-3"/>
        </w:rPr>
        <w:t xml:space="preserve"> </w:t>
      </w:r>
      <w:proofErr w:type="gramStart"/>
      <w:r>
        <w:rPr>
          <w:rFonts w:ascii="Trebuchet MS"/>
        </w:rPr>
        <w:t xml:space="preserve">a </w:t>
      </w:r>
      <w:r>
        <w:t>of</w:t>
      </w:r>
      <w:proofErr w:type="gramEnd"/>
      <w:r>
        <w:t xml:space="preserve"> meeting and shall deal with important matters, that arise between regular meetings and that are urgently require action.</w:t>
      </w:r>
    </w:p>
    <w:p w14:paraId="1F1F7A18" w14:textId="77777777" w:rsidR="00F52C19" w:rsidRDefault="00F52C19" w:rsidP="00F52C19">
      <w:pPr>
        <w:pStyle w:val="Heading4"/>
        <w:spacing w:before="168"/>
      </w:pPr>
      <w:r>
        <w:rPr>
          <w:color w:val="19468D"/>
          <w:w w:val="90"/>
        </w:rPr>
        <w:t>ARTICLE</w:t>
      </w:r>
      <w:r>
        <w:rPr>
          <w:color w:val="19468D"/>
          <w:spacing w:val="-11"/>
          <w:w w:val="90"/>
        </w:rPr>
        <w:t xml:space="preserve"> </w:t>
      </w:r>
      <w:proofErr w:type="gramStart"/>
      <w:r>
        <w:rPr>
          <w:color w:val="19468D"/>
          <w:w w:val="90"/>
        </w:rPr>
        <w:t>IV</w:t>
      </w:r>
      <w:r>
        <w:rPr>
          <w:color w:val="19468D"/>
          <w:spacing w:val="-32"/>
          <w:w w:val="90"/>
        </w:rPr>
        <w:t xml:space="preserve"> </w:t>
      </w:r>
      <w:r>
        <w:rPr>
          <w:color w:val="19468D"/>
          <w:w w:val="85"/>
        </w:rPr>
        <w:t>.</w:t>
      </w:r>
      <w:proofErr w:type="gramEnd"/>
      <w:r>
        <w:rPr>
          <w:color w:val="19468D"/>
          <w:spacing w:val="33"/>
        </w:rPr>
        <w:t xml:space="preserve"> </w:t>
      </w:r>
      <w:r>
        <w:rPr>
          <w:color w:val="19468D"/>
          <w:spacing w:val="-2"/>
          <w:w w:val="90"/>
        </w:rPr>
        <w:t>Committees</w:t>
      </w:r>
    </w:p>
    <w:p w14:paraId="159BA2B1" w14:textId="77777777" w:rsidR="00F52C19" w:rsidRDefault="00F52C19" w:rsidP="00F52C19">
      <w:pPr>
        <w:pStyle w:val="BodyText"/>
        <w:tabs>
          <w:tab w:val="left" w:pos="2449"/>
        </w:tabs>
        <w:spacing w:before="109" w:line="266" w:lineRule="auto"/>
        <w:ind w:left="2450" w:right="596" w:hanging="1461"/>
      </w:pPr>
      <w:r>
        <w:rPr>
          <w:b/>
          <w:w w:val="105"/>
        </w:rPr>
        <w:t xml:space="preserve">Section </w:t>
      </w:r>
      <w:proofErr w:type="gramStart"/>
      <w:r>
        <w:rPr>
          <w:b/>
          <w:w w:val="105"/>
        </w:rPr>
        <w:t>1</w:t>
      </w:r>
      <w:r>
        <w:rPr>
          <w:b/>
          <w:spacing w:val="-23"/>
          <w:w w:val="105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r>
        <w:rPr>
          <w:spacing w:val="-4"/>
          <w:w w:val="105"/>
        </w:rPr>
        <w:t>There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shall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be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following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standing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committees,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addition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Executive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Committee, appointed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by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President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subject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approval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Executive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Committee: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 xml:space="preserve">Member </w:t>
      </w:r>
      <w:r>
        <w:rPr>
          <w:spacing w:val="-2"/>
        </w:rPr>
        <w:t>Recruitment,</w:t>
      </w:r>
      <w:r>
        <w:rPr>
          <w:spacing w:val="-13"/>
        </w:rPr>
        <w:t xml:space="preserve"> </w:t>
      </w:r>
      <w:r>
        <w:rPr>
          <w:spacing w:val="-2"/>
        </w:rPr>
        <w:t>Publicity,</w:t>
      </w:r>
      <w:r>
        <w:rPr>
          <w:spacing w:val="-13"/>
        </w:rPr>
        <w:t xml:space="preserve"> </w:t>
      </w:r>
      <w:r>
        <w:rPr>
          <w:spacing w:val="-2"/>
        </w:rPr>
        <w:t>Elections</w:t>
      </w:r>
      <w:r>
        <w:rPr>
          <w:spacing w:val="-13"/>
        </w:rPr>
        <w:t xml:space="preserve"> </w:t>
      </w:r>
      <w:r>
        <w:rPr>
          <w:spacing w:val="-2"/>
        </w:rPr>
        <w:t>(list</w:t>
      </w:r>
      <w:r>
        <w:rPr>
          <w:spacing w:val="-13"/>
        </w:rPr>
        <w:t xml:space="preserve"> </w:t>
      </w:r>
      <w:r>
        <w:rPr>
          <w:spacing w:val="-2"/>
        </w:rPr>
        <w:t>other</w:t>
      </w:r>
      <w:r>
        <w:rPr>
          <w:spacing w:val="-13"/>
        </w:rPr>
        <w:t xml:space="preserve"> </w:t>
      </w:r>
      <w:r>
        <w:rPr>
          <w:spacing w:val="-2"/>
        </w:rPr>
        <w:t>local</w:t>
      </w:r>
      <w:r>
        <w:rPr>
          <w:spacing w:val="-13"/>
        </w:rPr>
        <w:t xml:space="preserve"> </w:t>
      </w:r>
      <w:r>
        <w:rPr>
          <w:spacing w:val="-2"/>
        </w:rPr>
        <w:t>association</w:t>
      </w:r>
      <w:r>
        <w:rPr>
          <w:spacing w:val="-13"/>
        </w:rPr>
        <w:t xml:space="preserve"> </w:t>
      </w:r>
      <w:r>
        <w:rPr>
          <w:spacing w:val="-2"/>
        </w:rPr>
        <w:t>committees</w:t>
      </w:r>
      <w:r>
        <w:rPr>
          <w:spacing w:val="-13"/>
        </w:rPr>
        <w:t xml:space="preserve"> </w:t>
      </w:r>
      <w:r>
        <w:rPr>
          <w:spacing w:val="-2"/>
        </w:rPr>
        <w:t>such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 xml:space="preserve">social </w:t>
      </w:r>
      <w:r>
        <w:rPr>
          <w:spacing w:val="-6"/>
          <w:w w:val="105"/>
        </w:rPr>
        <w:t>justice,</w:t>
      </w:r>
      <w:r>
        <w:rPr>
          <w:spacing w:val="-24"/>
          <w:w w:val="105"/>
        </w:rPr>
        <w:t xml:space="preserve"> </w:t>
      </w:r>
      <w:r>
        <w:rPr>
          <w:spacing w:val="-6"/>
          <w:w w:val="105"/>
        </w:rPr>
        <w:t>political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activism,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professional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development,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or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community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engagement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if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desired).</w:t>
      </w:r>
    </w:p>
    <w:p w14:paraId="0EBD2E14" w14:textId="77777777" w:rsidR="00F52C19" w:rsidRDefault="00F52C19" w:rsidP="00F52C19">
      <w:pPr>
        <w:pStyle w:val="BodyText"/>
        <w:tabs>
          <w:tab w:val="left" w:pos="2449"/>
        </w:tabs>
        <w:spacing w:before="87" w:line="266" w:lineRule="auto"/>
        <w:ind w:left="2450" w:right="1393" w:hanging="1461"/>
      </w:pPr>
      <w:r>
        <w:rPr>
          <w:b/>
        </w:rPr>
        <w:t xml:space="preserve">Section </w:t>
      </w:r>
      <w:proofErr w:type="gramStart"/>
      <w:r>
        <w:rPr>
          <w:b/>
        </w:rPr>
        <w:t>2</w:t>
      </w:r>
      <w:r>
        <w:rPr>
          <w:b/>
          <w:spacing w:val="-20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proofErr w:type="gramStart"/>
      <w:r>
        <w:rPr>
          <w:b/>
        </w:rPr>
        <w:t>DUTIES</w:t>
      </w:r>
      <w:r>
        <w:rPr>
          <w:b/>
          <w:spacing w:val="-28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  <w:w w:val="8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committees,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gramStart"/>
      <w:r>
        <w:t>herein</w:t>
      </w:r>
      <w:r>
        <w:rPr>
          <w:spacing w:val="-2"/>
        </w:rPr>
        <w:t xml:space="preserve"> </w:t>
      </w:r>
      <w:r>
        <w:t>provided</w:t>
      </w:r>
      <w:proofErr w:type="gramEnd"/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Association Standing Rules.</w:t>
      </w:r>
    </w:p>
    <w:p w14:paraId="0A9D7D93" w14:textId="77777777" w:rsidR="00F52C19" w:rsidRDefault="00F52C19" w:rsidP="00F52C19">
      <w:pPr>
        <w:pStyle w:val="BodyText"/>
        <w:tabs>
          <w:tab w:val="left" w:pos="2449"/>
        </w:tabs>
        <w:spacing w:before="88" w:line="266" w:lineRule="auto"/>
        <w:ind w:left="2450" w:right="596" w:hanging="1461"/>
      </w:pPr>
      <w:r>
        <w:rPr>
          <w:b/>
        </w:rPr>
        <w:t xml:space="preserve">Section </w:t>
      </w:r>
      <w:proofErr w:type="gramStart"/>
      <w:r>
        <w:rPr>
          <w:b/>
        </w:rPr>
        <w:t>3</w:t>
      </w:r>
      <w:r>
        <w:rPr>
          <w:b/>
          <w:spacing w:val="-20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r>
        <w:t xml:space="preserve">Special committees may be established by the President with approval of the Executive </w:t>
      </w:r>
      <w:r>
        <w:rPr>
          <w:spacing w:val="-2"/>
        </w:rPr>
        <w:t>Committee.</w:t>
      </w:r>
    </w:p>
    <w:p w14:paraId="5951C01F" w14:textId="77777777" w:rsidR="00F52C19" w:rsidRDefault="00F52C19" w:rsidP="00F52C19">
      <w:pPr>
        <w:pStyle w:val="BodyText"/>
        <w:tabs>
          <w:tab w:val="left" w:pos="2459"/>
        </w:tabs>
        <w:spacing w:line="264" w:lineRule="auto"/>
        <w:ind w:left="2459" w:right="484" w:hanging="1460"/>
        <w:rPr>
          <w:rFonts w:ascii="Trebuchet MS" w:hAnsi="Trebuchet MS"/>
        </w:rPr>
      </w:pPr>
      <w:r>
        <w:rPr>
          <w:b/>
        </w:rPr>
        <w:t xml:space="preserve">Section </w:t>
      </w:r>
      <w:proofErr w:type="gramStart"/>
      <w:r>
        <w:rPr>
          <w:b/>
        </w:rPr>
        <w:t>4</w:t>
      </w:r>
      <w:r>
        <w:rPr>
          <w:b/>
          <w:spacing w:val="-20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r>
        <w:rPr>
          <w:rFonts w:ascii="Trebuchet MS" w:hAnsi="Trebuchet MS"/>
        </w:rPr>
        <w:t xml:space="preserve">Special committees shall be established for the purpose of accomplishing a specific </w:t>
      </w:r>
      <w:r>
        <w:t xml:space="preserve">task within a limited </w:t>
      </w:r>
      <w:proofErr w:type="gramStart"/>
      <w:r>
        <w:t>period of time</w:t>
      </w:r>
      <w:proofErr w:type="gramEnd"/>
      <w:r>
        <w:t xml:space="preserve"> (also known as “ad-hoc” committees). The committee </w:t>
      </w:r>
      <w:r>
        <w:rPr>
          <w:rFonts w:ascii="Trebuchet MS" w:hAnsi="Trebuchet MS"/>
        </w:rPr>
        <w:t>chairpersons shall be ex-officio members of the Executive Committee.</w:t>
      </w:r>
    </w:p>
    <w:p w14:paraId="30445D86" w14:textId="77777777" w:rsidR="00F52C19" w:rsidRDefault="00F52C19" w:rsidP="00F52C19">
      <w:pPr>
        <w:pStyle w:val="Heading4"/>
        <w:spacing w:before="253"/>
        <w:ind w:left="1000"/>
      </w:pPr>
      <w:r>
        <w:rPr>
          <w:color w:val="19468D"/>
          <w:spacing w:val="-4"/>
          <w:w w:val="90"/>
        </w:rPr>
        <w:t>ARTICLE</w:t>
      </w:r>
      <w:r>
        <w:rPr>
          <w:color w:val="19468D"/>
          <w:spacing w:val="-10"/>
        </w:rPr>
        <w:t xml:space="preserve"> </w:t>
      </w:r>
      <w:proofErr w:type="gramStart"/>
      <w:r>
        <w:rPr>
          <w:color w:val="19468D"/>
          <w:spacing w:val="-4"/>
          <w:w w:val="90"/>
        </w:rPr>
        <w:t>V</w:t>
      </w:r>
      <w:r>
        <w:rPr>
          <w:color w:val="19468D"/>
          <w:spacing w:val="-30"/>
          <w:w w:val="90"/>
        </w:rPr>
        <w:t xml:space="preserve"> </w:t>
      </w:r>
      <w:r>
        <w:rPr>
          <w:color w:val="19468D"/>
          <w:spacing w:val="-4"/>
          <w:w w:val="85"/>
        </w:rPr>
        <w:t>.</w:t>
      </w:r>
      <w:proofErr w:type="gramEnd"/>
      <w:r>
        <w:rPr>
          <w:color w:val="19468D"/>
          <w:spacing w:val="-10"/>
        </w:rPr>
        <w:t xml:space="preserve"> </w:t>
      </w:r>
      <w:r>
        <w:rPr>
          <w:color w:val="19468D"/>
          <w:spacing w:val="-4"/>
          <w:w w:val="90"/>
        </w:rPr>
        <w:t>Dues</w:t>
      </w:r>
    </w:p>
    <w:p w14:paraId="49C4A59C" w14:textId="77777777" w:rsidR="00F52C19" w:rsidRDefault="00F52C19" w:rsidP="00F52C19">
      <w:pPr>
        <w:pStyle w:val="BodyText"/>
        <w:tabs>
          <w:tab w:val="left" w:pos="2459"/>
        </w:tabs>
        <w:spacing w:before="108" w:line="266" w:lineRule="auto"/>
        <w:ind w:left="2460" w:right="1197" w:hanging="1461"/>
      </w:pPr>
      <w:r>
        <w:rPr>
          <w:b/>
        </w:rPr>
        <w:t xml:space="preserve">Section </w:t>
      </w:r>
      <w:proofErr w:type="gramStart"/>
      <w:r>
        <w:rPr>
          <w:b/>
        </w:rPr>
        <w:t>1</w:t>
      </w:r>
      <w:r>
        <w:rPr>
          <w:b/>
          <w:spacing w:val="-20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r>
        <w:t>Members shall pay annually the current fees for student membership in the state, the current fees for membership in the NEA Aspiring Educators Program, and</w:t>
      </w:r>
    </w:p>
    <w:p w14:paraId="181239E6" w14:textId="77777777" w:rsidR="00F52C19" w:rsidRDefault="00F52C19" w:rsidP="00F52C19">
      <w:pPr>
        <w:pStyle w:val="BodyText"/>
        <w:tabs>
          <w:tab w:val="left" w:pos="4274"/>
        </w:tabs>
        <w:spacing w:line="251" w:lineRule="exact"/>
        <w:ind w:left="2460"/>
      </w:pPr>
      <w:r>
        <w:rPr>
          <w:u w:val="single"/>
        </w:rPr>
        <w:tab/>
      </w:r>
      <w:r>
        <w:rPr>
          <w:spacing w:val="-19"/>
        </w:rPr>
        <w:t xml:space="preserve"> </w:t>
      </w:r>
      <w:r>
        <w:t>(amount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charges).</w:t>
      </w:r>
    </w:p>
    <w:p w14:paraId="0E43F96F" w14:textId="77777777" w:rsidR="00F52C19" w:rsidRDefault="00F52C19" w:rsidP="00F52C19">
      <w:pPr>
        <w:pStyle w:val="BodyText"/>
        <w:spacing w:before="26"/>
      </w:pPr>
    </w:p>
    <w:p w14:paraId="60C4D8BC" w14:textId="77777777" w:rsidR="00F52C19" w:rsidRDefault="00F52C19" w:rsidP="00F52C19">
      <w:pPr>
        <w:pStyle w:val="Heading4"/>
        <w:spacing w:before="1"/>
        <w:ind w:left="1000"/>
      </w:pPr>
      <w:r>
        <w:rPr>
          <w:color w:val="19468D"/>
          <w:spacing w:val="-2"/>
          <w:w w:val="95"/>
        </w:rPr>
        <w:t>ARTICLE</w:t>
      </w:r>
      <w:r>
        <w:rPr>
          <w:color w:val="19468D"/>
          <w:spacing w:val="-10"/>
          <w:w w:val="95"/>
        </w:rPr>
        <w:t xml:space="preserve"> </w:t>
      </w:r>
      <w:proofErr w:type="gramStart"/>
      <w:r>
        <w:rPr>
          <w:color w:val="19468D"/>
          <w:spacing w:val="-2"/>
          <w:w w:val="95"/>
        </w:rPr>
        <w:t>VI</w:t>
      </w:r>
      <w:r>
        <w:rPr>
          <w:color w:val="19468D"/>
          <w:spacing w:val="-35"/>
          <w:w w:val="95"/>
        </w:rPr>
        <w:t xml:space="preserve"> </w:t>
      </w:r>
      <w:r>
        <w:rPr>
          <w:color w:val="19468D"/>
          <w:spacing w:val="-2"/>
          <w:w w:val="85"/>
        </w:rPr>
        <w:t>.</w:t>
      </w:r>
      <w:proofErr w:type="gramEnd"/>
      <w:r>
        <w:rPr>
          <w:color w:val="19468D"/>
          <w:spacing w:val="-9"/>
          <w:w w:val="95"/>
        </w:rPr>
        <w:t xml:space="preserve"> </w:t>
      </w:r>
      <w:r>
        <w:rPr>
          <w:color w:val="19468D"/>
          <w:spacing w:val="-2"/>
          <w:w w:val="95"/>
        </w:rPr>
        <w:t>Nominations</w:t>
      </w:r>
      <w:r>
        <w:rPr>
          <w:color w:val="19468D"/>
          <w:spacing w:val="-9"/>
          <w:w w:val="95"/>
        </w:rPr>
        <w:t xml:space="preserve"> </w:t>
      </w:r>
      <w:r>
        <w:rPr>
          <w:color w:val="19468D"/>
          <w:spacing w:val="-2"/>
          <w:w w:val="95"/>
        </w:rPr>
        <w:t>and</w:t>
      </w:r>
      <w:r>
        <w:rPr>
          <w:color w:val="19468D"/>
          <w:spacing w:val="-10"/>
          <w:w w:val="95"/>
        </w:rPr>
        <w:t xml:space="preserve"> </w:t>
      </w:r>
      <w:r>
        <w:rPr>
          <w:color w:val="19468D"/>
          <w:spacing w:val="-2"/>
          <w:w w:val="95"/>
        </w:rPr>
        <w:t>Elections</w:t>
      </w:r>
    </w:p>
    <w:p w14:paraId="7ABB9416" w14:textId="77777777" w:rsidR="00F52C19" w:rsidRDefault="00F52C19" w:rsidP="00F52C19">
      <w:pPr>
        <w:pStyle w:val="BodyText"/>
        <w:tabs>
          <w:tab w:val="left" w:pos="2459"/>
        </w:tabs>
        <w:spacing w:before="108" w:line="266" w:lineRule="auto"/>
        <w:ind w:left="2460" w:right="568" w:hanging="1460"/>
      </w:pPr>
      <w:r>
        <w:rPr>
          <w:b/>
        </w:rPr>
        <w:t xml:space="preserve">Section </w:t>
      </w:r>
      <w:proofErr w:type="gramStart"/>
      <w:r>
        <w:rPr>
          <w:b/>
        </w:rPr>
        <w:t>1</w:t>
      </w:r>
      <w:r>
        <w:rPr>
          <w:b/>
          <w:spacing w:val="-20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r>
        <w:t>Elections will be conducted under guidelines approved by the general membership and</w:t>
      </w:r>
      <w:r>
        <w:rPr>
          <w:spacing w:val="40"/>
        </w:rPr>
        <w:t xml:space="preserve"> </w:t>
      </w:r>
      <w:r>
        <w:t xml:space="preserve">in accordance with NEA election </w:t>
      </w:r>
      <w:proofErr w:type="gramStart"/>
      <w:r>
        <w:lastRenderedPageBreak/>
        <w:t>requirements..</w:t>
      </w:r>
      <w:proofErr w:type="gramEnd"/>
    </w:p>
    <w:p w14:paraId="092D107F" w14:textId="77777777" w:rsidR="00F52C19" w:rsidRDefault="00F52C19" w:rsidP="00F52C19">
      <w:pPr>
        <w:pStyle w:val="BodyText"/>
        <w:tabs>
          <w:tab w:val="left" w:pos="2459"/>
        </w:tabs>
        <w:spacing w:before="89"/>
        <w:ind w:left="1000"/>
      </w:pPr>
      <w:r>
        <w:rPr>
          <w:b/>
          <w:w w:val="95"/>
        </w:rPr>
        <w:t>Section</w:t>
      </w:r>
      <w:r>
        <w:rPr>
          <w:b/>
          <w:spacing w:val="-2"/>
        </w:rPr>
        <w:t xml:space="preserve"> </w:t>
      </w:r>
      <w:proofErr w:type="gramStart"/>
      <w:r>
        <w:rPr>
          <w:b/>
          <w:w w:val="95"/>
        </w:rPr>
        <w:t>2</w:t>
      </w:r>
      <w:r>
        <w:rPr>
          <w:b/>
          <w:spacing w:val="-25"/>
          <w:w w:val="95"/>
        </w:rPr>
        <w:t xml:space="preserve"> </w:t>
      </w:r>
      <w:r>
        <w:rPr>
          <w:b/>
          <w:spacing w:val="-10"/>
          <w:w w:val="85"/>
        </w:rPr>
        <w:t>.</w:t>
      </w:r>
      <w:proofErr w:type="gramEnd"/>
      <w:r>
        <w:rPr>
          <w:b/>
        </w:rPr>
        <w:tab/>
      </w:r>
      <w:r>
        <w:t>All</w:t>
      </w:r>
      <w:r>
        <w:rPr>
          <w:spacing w:val="8"/>
        </w:rPr>
        <w:t xml:space="preserve"> </w:t>
      </w:r>
      <w:r>
        <w:t>elections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conducted</w:t>
      </w:r>
      <w:r>
        <w:rPr>
          <w:spacing w:val="8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open</w:t>
      </w:r>
      <w:r>
        <w:rPr>
          <w:spacing w:val="8"/>
        </w:rPr>
        <w:t xml:space="preserve"> </w:t>
      </w:r>
      <w:r>
        <w:t>nomination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secret</w:t>
      </w:r>
      <w:r>
        <w:rPr>
          <w:spacing w:val="8"/>
        </w:rPr>
        <w:t xml:space="preserve"> </w:t>
      </w:r>
      <w:r>
        <w:t>ballot</w:t>
      </w:r>
      <w:r>
        <w:rPr>
          <w:spacing w:val="8"/>
        </w:rPr>
        <w:t xml:space="preserve"> </w:t>
      </w:r>
      <w:r>
        <w:rPr>
          <w:spacing w:val="-2"/>
        </w:rPr>
        <w:t>procedure.</w:t>
      </w:r>
    </w:p>
    <w:p w14:paraId="20DE9F65" w14:textId="77777777" w:rsidR="00F52C19" w:rsidRDefault="00F52C19" w:rsidP="00F52C19">
      <w:pPr>
        <w:pStyle w:val="BodyText"/>
        <w:spacing w:before="26"/>
      </w:pPr>
    </w:p>
    <w:p w14:paraId="1795B591" w14:textId="77777777" w:rsidR="00F52C19" w:rsidRDefault="00F52C19" w:rsidP="00F52C19">
      <w:pPr>
        <w:pStyle w:val="Heading4"/>
        <w:ind w:left="1000"/>
      </w:pPr>
      <w:r>
        <w:rPr>
          <w:color w:val="19468D"/>
          <w:w w:val="90"/>
        </w:rPr>
        <w:t>ARTICLE</w:t>
      </w:r>
      <w:r>
        <w:rPr>
          <w:color w:val="19468D"/>
          <w:spacing w:val="3"/>
        </w:rPr>
        <w:t xml:space="preserve"> </w:t>
      </w:r>
      <w:proofErr w:type="gramStart"/>
      <w:r>
        <w:rPr>
          <w:color w:val="19468D"/>
          <w:w w:val="90"/>
        </w:rPr>
        <w:t>VII</w:t>
      </w:r>
      <w:r>
        <w:rPr>
          <w:color w:val="19468D"/>
          <w:spacing w:val="-23"/>
          <w:w w:val="90"/>
        </w:rPr>
        <w:t xml:space="preserve"> </w:t>
      </w:r>
      <w:r>
        <w:rPr>
          <w:color w:val="19468D"/>
          <w:w w:val="85"/>
        </w:rPr>
        <w:t>.</w:t>
      </w:r>
      <w:proofErr w:type="gramEnd"/>
      <w:r>
        <w:rPr>
          <w:color w:val="19468D"/>
          <w:spacing w:val="3"/>
        </w:rPr>
        <w:t xml:space="preserve"> </w:t>
      </w:r>
      <w:r>
        <w:rPr>
          <w:color w:val="19468D"/>
          <w:w w:val="90"/>
        </w:rPr>
        <w:t>Due</w:t>
      </w:r>
      <w:r>
        <w:rPr>
          <w:color w:val="19468D"/>
          <w:spacing w:val="3"/>
        </w:rPr>
        <w:t xml:space="preserve"> </w:t>
      </w:r>
      <w:r>
        <w:rPr>
          <w:color w:val="19468D"/>
          <w:spacing w:val="-2"/>
          <w:w w:val="90"/>
        </w:rPr>
        <w:t>Process</w:t>
      </w:r>
    </w:p>
    <w:p w14:paraId="65634747" w14:textId="77777777" w:rsidR="00F52C19" w:rsidRDefault="00F52C19" w:rsidP="00F52C19">
      <w:pPr>
        <w:pStyle w:val="BodyText"/>
        <w:tabs>
          <w:tab w:val="left" w:pos="2459"/>
        </w:tabs>
        <w:spacing w:before="109" w:line="266" w:lineRule="auto"/>
        <w:ind w:left="2460" w:right="587" w:hanging="1461"/>
      </w:pPr>
      <w:r>
        <w:rPr>
          <w:b/>
          <w:w w:val="105"/>
        </w:rPr>
        <w:t xml:space="preserve">Section </w:t>
      </w:r>
      <w:proofErr w:type="gramStart"/>
      <w:r>
        <w:rPr>
          <w:b/>
          <w:w w:val="105"/>
        </w:rPr>
        <w:t>1</w:t>
      </w:r>
      <w:r>
        <w:rPr>
          <w:b/>
          <w:spacing w:val="-23"/>
          <w:w w:val="105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Association</w:t>
      </w:r>
      <w:r>
        <w:rPr>
          <w:spacing w:val="-16"/>
          <w:w w:val="105"/>
        </w:rPr>
        <w:t xml:space="preserve"> </w:t>
      </w:r>
      <w:r>
        <w:rPr>
          <w:w w:val="105"/>
        </w:rPr>
        <w:t>shall</w:t>
      </w:r>
      <w:r>
        <w:rPr>
          <w:spacing w:val="-16"/>
          <w:w w:val="105"/>
        </w:rPr>
        <w:t xml:space="preserve"> </w:t>
      </w:r>
      <w:r>
        <w:rPr>
          <w:w w:val="105"/>
        </w:rPr>
        <w:t>guarantee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no</w:t>
      </w:r>
      <w:r>
        <w:rPr>
          <w:spacing w:val="-16"/>
          <w:w w:val="105"/>
        </w:rPr>
        <w:t xml:space="preserve"> </w:t>
      </w:r>
      <w:r>
        <w:rPr>
          <w:w w:val="105"/>
        </w:rPr>
        <w:t>member</w:t>
      </w:r>
      <w:r>
        <w:rPr>
          <w:spacing w:val="-16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censored,</w:t>
      </w:r>
      <w:r>
        <w:rPr>
          <w:spacing w:val="-16"/>
          <w:w w:val="105"/>
        </w:rPr>
        <w:t xml:space="preserve"> </w:t>
      </w:r>
      <w:r>
        <w:rPr>
          <w:w w:val="105"/>
        </w:rPr>
        <w:t>suspended,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or </w:t>
      </w:r>
      <w:r>
        <w:rPr>
          <w:spacing w:val="-2"/>
          <w:w w:val="105"/>
        </w:rPr>
        <w:t>expelled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without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due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process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procedure,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which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shall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include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appellate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procedure.</w:t>
      </w:r>
    </w:p>
    <w:p w14:paraId="2CB25333" w14:textId="77777777" w:rsidR="00F52C19" w:rsidRDefault="00F52C19" w:rsidP="00F52C19">
      <w:pPr>
        <w:pStyle w:val="BodyText"/>
        <w:tabs>
          <w:tab w:val="left" w:pos="2459"/>
        </w:tabs>
        <w:spacing w:before="88" w:line="264" w:lineRule="auto"/>
        <w:ind w:left="2460" w:right="783" w:hanging="1461"/>
      </w:pPr>
      <w:r>
        <w:rPr>
          <w:b/>
        </w:rPr>
        <w:t xml:space="preserve">Section </w:t>
      </w:r>
      <w:proofErr w:type="gramStart"/>
      <w:r>
        <w:rPr>
          <w:b/>
        </w:rPr>
        <w:t>2</w:t>
      </w:r>
      <w:r>
        <w:rPr>
          <w:b/>
          <w:spacing w:val="-20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r>
        <w:t xml:space="preserve">The Association shall guarantee that no member of the Executive Committee shall be </w:t>
      </w:r>
      <w:r>
        <w:rPr>
          <w:rFonts w:ascii="Trebuchet MS"/>
        </w:rPr>
        <w:t xml:space="preserve">impeached and removed from office without a due process procedure, which shall </w:t>
      </w:r>
      <w:r>
        <w:t>include an appellate procedure.</w:t>
      </w:r>
    </w:p>
    <w:p w14:paraId="502E8E4A" w14:textId="77777777" w:rsidR="00F52C19" w:rsidRDefault="00F52C19" w:rsidP="00F52C19">
      <w:pPr>
        <w:pStyle w:val="BodyText"/>
        <w:tabs>
          <w:tab w:val="left" w:pos="2459"/>
        </w:tabs>
        <w:spacing w:before="93" w:line="266" w:lineRule="auto"/>
        <w:ind w:left="2460" w:right="783" w:hanging="1461"/>
      </w:pPr>
      <w:r>
        <w:rPr>
          <w:b/>
        </w:rPr>
        <w:t xml:space="preserve">Section </w:t>
      </w:r>
      <w:proofErr w:type="gramStart"/>
      <w:r>
        <w:rPr>
          <w:b/>
        </w:rPr>
        <w:t>3</w:t>
      </w:r>
      <w:r>
        <w:rPr>
          <w:b/>
          <w:spacing w:val="-20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r>
        <w:t>The general membership shall approve rules and procedures to implement these due process</w:t>
      </w:r>
      <w:r>
        <w:rPr>
          <w:spacing w:val="-2"/>
        </w:rPr>
        <w:t xml:space="preserve"> </w:t>
      </w:r>
      <w:r>
        <w:t>guarantees.</w:t>
      </w:r>
    </w:p>
    <w:p w14:paraId="251580A8" w14:textId="77777777" w:rsidR="00F52C19" w:rsidRDefault="00F52C19" w:rsidP="00F52C19">
      <w:pPr>
        <w:pStyle w:val="Heading4"/>
        <w:spacing w:before="250"/>
        <w:ind w:left="1000"/>
      </w:pPr>
      <w:r>
        <w:rPr>
          <w:color w:val="19468D"/>
          <w:w w:val="95"/>
        </w:rPr>
        <w:t>ARTICLE</w:t>
      </w:r>
      <w:r>
        <w:rPr>
          <w:color w:val="19468D"/>
          <w:spacing w:val="-15"/>
          <w:w w:val="95"/>
        </w:rPr>
        <w:t xml:space="preserve"> </w:t>
      </w:r>
      <w:proofErr w:type="gramStart"/>
      <w:r>
        <w:rPr>
          <w:color w:val="19468D"/>
          <w:w w:val="95"/>
        </w:rPr>
        <w:t>VIII</w:t>
      </w:r>
      <w:r>
        <w:rPr>
          <w:color w:val="19468D"/>
          <w:spacing w:val="-35"/>
          <w:w w:val="95"/>
        </w:rPr>
        <w:t xml:space="preserve"> </w:t>
      </w:r>
      <w:r>
        <w:rPr>
          <w:color w:val="19468D"/>
          <w:w w:val="85"/>
        </w:rPr>
        <w:t>.</w:t>
      </w:r>
      <w:proofErr w:type="gramEnd"/>
      <w:r>
        <w:rPr>
          <w:color w:val="19468D"/>
          <w:spacing w:val="-8"/>
          <w:w w:val="85"/>
        </w:rPr>
        <w:t xml:space="preserve"> </w:t>
      </w:r>
      <w:r>
        <w:rPr>
          <w:color w:val="19468D"/>
          <w:w w:val="95"/>
        </w:rPr>
        <w:t>Amendment</w:t>
      </w:r>
      <w:r>
        <w:rPr>
          <w:color w:val="19468D"/>
          <w:spacing w:val="-14"/>
          <w:w w:val="95"/>
        </w:rPr>
        <w:t xml:space="preserve"> </w:t>
      </w:r>
      <w:r>
        <w:rPr>
          <w:color w:val="19468D"/>
          <w:spacing w:val="-2"/>
          <w:w w:val="95"/>
        </w:rPr>
        <w:t>Process</w:t>
      </w:r>
    </w:p>
    <w:p w14:paraId="44F5635B" w14:textId="77777777" w:rsidR="00F52C19" w:rsidRDefault="00F52C19" w:rsidP="00F52C19">
      <w:pPr>
        <w:pStyle w:val="BodyText"/>
        <w:tabs>
          <w:tab w:val="left" w:pos="2459"/>
        </w:tabs>
        <w:spacing w:before="109" w:line="266" w:lineRule="auto"/>
        <w:ind w:left="2460" w:right="1237" w:hanging="1461"/>
      </w:pPr>
      <w:r>
        <w:rPr>
          <w:b/>
        </w:rPr>
        <w:t xml:space="preserve">Section </w:t>
      </w:r>
      <w:proofErr w:type="gramStart"/>
      <w:r>
        <w:rPr>
          <w:b/>
        </w:rPr>
        <w:t>1</w:t>
      </w:r>
      <w:r>
        <w:rPr>
          <w:b/>
          <w:spacing w:val="-20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r>
        <w:t>These</w:t>
      </w:r>
      <w:r>
        <w:rPr>
          <w:spacing w:val="-1"/>
        </w:rPr>
        <w:t xml:space="preserve"> </w:t>
      </w:r>
      <w:r>
        <w:t>Bylaws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at any general meeting.</w:t>
      </w:r>
    </w:p>
    <w:p w14:paraId="14F167FD" w14:textId="77777777" w:rsidR="00F52C19" w:rsidRDefault="00F52C19" w:rsidP="00F52C19">
      <w:pPr>
        <w:pStyle w:val="BodyText"/>
        <w:tabs>
          <w:tab w:val="left" w:pos="2459"/>
          <w:tab w:val="left" w:pos="5140"/>
        </w:tabs>
        <w:spacing w:before="88" w:line="266" w:lineRule="auto"/>
        <w:ind w:left="2460" w:right="672" w:hanging="1461"/>
      </w:pPr>
      <w:r>
        <w:rPr>
          <w:b/>
          <w:w w:val="105"/>
        </w:rPr>
        <w:t xml:space="preserve">Section </w:t>
      </w:r>
      <w:proofErr w:type="gramStart"/>
      <w:r>
        <w:rPr>
          <w:b/>
          <w:w w:val="105"/>
        </w:rPr>
        <w:t>2</w:t>
      </w:r>
      <w:r>
        <w:rPr>
          <w:b/>
          <w:spacing w:val="-23"/>
          <w:w w:val="105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r>
        <w:rPr>
          <w:spacing w:val="-2"/>
          <w:w w:val="105"/>
        </w:rPr>
        <w:t>Proposed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changes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these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Bylaws</w:t>
      </w:r>
      <w:r>
        <w:rPr>
          <w:spacing w:val="-14"/>
          <w:w w:val="105"/>
        </w:rPr>
        <w:t xml:space="preserve"> </w:t>
      </w:r>
      <w:proofErr w:type="gramStart"/>
      <w:r>
        <w:rPr>
          <w:spacing w:val="-2"/>
          <w:w w:val="105"/>
        </w:rPr>
        <w:t>shall</w:t>
      </w:r>
      <w:proofErr w:type="gramEnd"/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presented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writing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membership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at </w:t>
      </w:r>
      <w:r>
        <w:rPr>
          <w:w w:val="105"/>
        </w:rPr>
        <w:t>least</w:t>
      </w:r>
      <w:r>
        <w:rPr>
          <w:spacing w:val="-5"/>
          <w:w w:val="105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rPr>
          <w:spacing w:val="-2"/>
          <w:w w:val="105"/>
        </w:rPr>
        <w:t>days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prior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meeting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which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they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considered.</w:t>
      </w:r>
    </w:p>
    <w:p w14:paraId="0C2F04CB" w14:textId="77777777" w:rsidR="00F52C19" w:rsidRDefault="00F52C19" w:rsidP="00F52C19">
      <w:pPr>
        <w:pStyle w:val="Heading4"/>
        <w:spacing w:before="251"/>
        <w:ind w:left="1000"/>
      </w:pPr>
      <w:r>
        <w:rPr>
          <w:color w:val="19468D"/>
          <w:w w:val="90"/>
        </w:rPr>
        <w:t>ARTICLE</w:t>
      </w:r>
      <w:r>
        <w:rPr>
          <w:color w:val="19468D"/>
          <w:spacing w:val="-6"/>
        </w:rPr>
        <w:t xml:space="preserve"> </w:t>
      </w:r>
      <w:proofErr w:type="gramStart"/>
      <w:r>
        <w:rPr>
          <w:color w:val="19468D"/>
          <w:w w:val="90"/>
        </w:rPr>
        <w:t>IX</w:t>
      </w:r>
      <w:r>
        <w:rPr>
          <w:color w:val="19468D"/>
          <w:spacing w:val="-28"/>
          <w:w w:val="90"/>
        </w:rPr>
        <w:t xml:space="preserve"> </w:t>
      </w:r>
      <w:r>
        <w:rPr>
          <w:color w:val="19468D"/>
          <w:w w:val="85"/>
        </w:rPr>
        <w:t>.</w:t>
      </w:r>
      <w:proofErr w:type="gramEnd"/>
      <w:r>
        <w:rPr>
          <w:color w:val="19468D"/>
          <w:spacing w:val="-5"/>
        </w:rPr>
        <w:t xml:space="preserve"> </w:t>
      </w:r>
      <w:r>
        <w:rPr>
          <w:color w:val="19468D"/>
          <w:w w:val="90"/>
        </w:rPr>
        <w:t>Suspension</w:t>
      </w:r>
      <w:r>
        <w:rPr>
          <w:color w:val="19468D"/>
          <w:spacing w:val="-6"/>
        </w:rPr>
        <w:t xml:space="preserve"> </w:t>
      </w:r>
      <w:r>
        <w:rPr>
          <w:color w:val="19468D"/>
          <w:spacing w:val="-2"/>
          <w:w w:val="90"/>
        </w:rPr>
        <w:t>Provision</w:t>
      </w:r>
    </w:p>
    <w:p w14:paraId="02D795D9" w14:textId="77777777" w:rsidR="00F52C19" w:rsidRDefault="00F52C19" w:rsidP="00F52C19">
      <w:pPr>
        <w:pStyle w:val="BodyText"/>
        <w:tabs>
          <w:tab w:val="left" w:pos="2459"/>
        </w:tabs>
        <w:spacing w:before="109" w:line="266" w:lineRule="auto"/>
        <w:ind w:left="2460" w:right="953" w:hanging="1461"/>
      </w:pPr>
      <w:r>
        <w:rPr>
          <w:b/>
          <w:w w:val="105"/>
        </w:rPr>
        <w:t xml:space="preserve">Section </w:t>
      </w:r>
      <w:proofErr w:type="gramStart"/>
      <w:r>
        <w:rPr>
          <w:b/>
          <w:w w:val="105"/>
        </w:rPr>
        <w:t>1</w:t>
      </w:r>
      <w:r>
        <w:rPr>
          <w:b/>
          <w:spacing w:val="-23"/>
          <w:w w:val="105"/>
        </w:rPr>
        <w:t xml:space="preserve"> </w:t>
      </w:r>
      <w:r>
        <w:rPr>
          <w:b/>
          <w:w w:val="85"/>
        </w:rPr>
        <w:t>.</w:t>
      </w:r>
      <w:proofErr w:type="gramEnd"/>
      <w:r>
        <w:rPr>
          <w:b/>
        </w:rPr>
        <w:tab/>
      </w:r>
      <w:r>
        <w:t>Any</w:t>
      </w:r>
      <w:r>
        <w:rPr>
          <w:spacing w:val="-2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Bylaws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suspended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two-thirds</w:t>
      </w:r>
      <w:r>
        <w:rPr>
          <w:spacing w:val="-2"/>
        </w:rPr>
        <w:t xml:space="preserve"> </w:t>
      </w:r>
      <w:r>
        <w:t>(2/3)</w:t>
      </w:r>
      <w:r>
        <w:rPr>
          <w:spacing w:val="-2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those </w:t>
      </w:r>
      <w:r>
        <w:rPr>
          <w:w w:val="105"/>
        </w:rPr>
        <w:t>present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voting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general</w:t>
      </w:r>
      <w:r>
        <w:rPr>
          <w:spacing w:val="-2"/>
          <w:w w:val="105"/>
        </w:rPr>
        <w:t xml:space="preserve"> </w:t>
      </w:r>
      <w:r>
        <w:rPr>
          <w:w w:val="105"/>
        </w:rPr>
        <w:t>meeting.</w:t>
      </w:r>
    </w:p>
    <w:p w14:paraId="239C5EDB" w14:textId="77777777" w:rsidR="00F52C19" w:rsidRDefault="00F52C19" w:rsidP="00F52C19">
      <w:pPr>
        <w:pStyle w:val="Heading4"/>
        <w:spacing w:before="251"/>
        <w:ind w:left="1000"/>
      </w:pPr>
      <w:r>
        <w:rPr>
          <w:color w:val="19468D"/>
          <w:w w:val="90"/>
        </w:rPr>
        <w:t>ARTICLE</w:t>
      </w:r>
      <w:r>
        <w:rPr>
          <w:color w:val="19468D"/>
          <w:spacing w:val="11"/>
        </w:rPr>
        <w:t xml:space="preserve"> </w:t>
      </w:r>
      <w:proofErr w:type="gramStart"/>
      <w:r>
        <w:rPr>
          <w:color w:val="19468D"/>
          <w:w w:val="90"/>
        </w:rPr>
        <w:t>X</w:t>
      </w:r>
      <w:r>
        <w:rPr>
          <w:color w:val="19468D"/>
          <w:spacing w:val="-17"/>
          <w:w w:val="90"/>
        </w:rPr>
        <w:t xml:space="preserve"> </w:t>
      </w:r>
      <w:r>
        <w:rPr>
          <w:color w:val="19468D"/>
          <w:w w:val="85"/>
        </w:rPr>
        <w:t>.</w:t>
      </w:r>
      <w:proofErr w:type="gramEnd"/>
      <w:r>
        <w:rPr>
          <w:color w:val="19468D"/>
          <w:spacing w:val="11"/>
        </w:rPr>
        <w:t xml:space="preserve"> </w:t>
      </w:r>
      <w:r>
        <w:rPr>
          <w:color w:val="19468D"/>
          <w:w w:val="90"/>
        </w:rPr>
        <w:t>Parliamentary</w:t>
      </w:r>
      <w:r>
        <w:rPr>
          <w:color w:val="19468D"/>
          <w:spacing w:val="12"/>
        </w:rPr>
        <w:t xml:space="preserve"> </w:t>
      </w:r>
      <w:r>
        <w:rPr>
          <w:color w:val="19468D"/>
          <w:spacing w:val="-2"/>
          <w:w w:val="90"/>
        </w:rPr>
        <w:t>Authority</w:t>
      </w:r>
    </w:p>
    <w:p w14:paraId="336C1C25" w14:textId="40EFB3CE" w:rsidR="00F51B91" w:rsidRDefault="00F52C19" w:rsidP="00F52C19">
      <w:r>
        <w:rPr>
          <w:rFonts w:ascii="Tahoma" w:hAnsi="Tahoma"/>
          <w:b/>
        </w:rPr>
        <w:t>Section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>1.</w:t>
      </w:r>
      <w:r>
        <w:rPr>
          <w:rFonts w:ascii="Tahoma" w:hAnsi="Tahoma"/>
          <w:b/>
        </w:rPr>
        <w:tab/>
      </w:r>
      <w:r>
        <w:t>Robert’s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Newly</w:t>
      </w:r>
      <w:r>
        <w:rPr>
          <w:spacing w:val="-3"/>
        </w:rPr>
        <w:t xml:space="preserve"> </w:t>
      </w:r>
      <w:r>
        <w:t>Revised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 xml:space="preserve">of </w:t>
      </w:r>
      <w:r>
        <w:rPr>
          <w:rFonts w:ascii="Trebuchet MS" w:hAnsi="Trebuchet MS"/>
        </w:rPr>
        <w:t>procedure not specified in this Constitution, Bylaws, and Standing Rules.</w:t>
      </w:r>
    </w:p>
    <w:sectPr w:rsidR="00F51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4189"/>
    <w:multiLevelType w:val="hybridMultilevel"/>
    <w:tmpl w:val="AA32D06A"/>
    <w:lvl w:ilvl="0" w:tplc="E8EC3E1E">
      <w:start w:val="1"/>
      <w:numFmt w:val="lowerLetter"/>
      <w:lvlText w:val="%1."/>
      <w:lvlJc w:val="left"/>
      <w:pPr>
        <w:ind w:left="2700" w:hanging="270"/>
        <w:jc w:val="left"/>
      </w:pPr>
      <w:rPr>
        <w:rFonts w:hint="default"/>
        <w:spacing w:val="-3"/>
        <w:w w:val="70"/>
        <w:lang w:val="en-US" w:eastAsia="en-US" w:bidi="ar-SA"/>
      </w:rPr>
    </w:lvl>
    <w:lvl w:ilvl="1" w:tplc="62025D40">
      <w:numFmt w:val="bullet"/>
      <w:lvlText w:val="•"/>
      <w:lvlJc w:val="left"/>
      <w:pPr>
        <w:ind w:left="3590" w:hanging="270"/>
      </w:pPr>
      <w:rPr>
        <w:rFonts w:hint="default"/>
        <w:lang w:val="en-US" w:eastAsia="en-US" w:bidi="ar-SA"/>
      </w:rPr>
    </w:lvl>
    <w:lvl w:ilvl="2" w:tplc="F7B2101E">
      <w:numFmt w:val="bullet"/>
      <w:lvlText w:val="•"/>
      <w:lvlJc w:val="left"/>
      <w:pPr>
        <w:ind w:left="4480" w:hanging="270"/>
      </w:pPr>
      <w:rPr>
        <w:rFonts w:hint="default"/>
        <w:lang w:val="en-US" w:eastAsia="en-US" w:bidi="ar-SA"/>
      </w:rPr>
    </w:lvl>
    <w:lvl w:ilvl="3" w:tplc="C92E712E">
      <w:numFmt w:val="bullet"/>
      <w:lvlText w:val="•"/>
      <w:lvlJc w:val="left"/>
      <w:pPr>
        <w:ind w:left="5370" w:hanging="270"/>
      </w:pPr>
      <w:rPr>
        <w:rFonts w:hint="default"/>
        <w:lang w:val="en-US" w:eastAsia="en-US" w:bidi="ar-SA"/>
      </w:rPr>
    </w:lvl>
    <w:lvl w:ilvl="4" w:tplc="4FCEF5BA">
      <w:numFmt w:val="bullet"/>
      <w:lvlText w:val="•"/>
      <w:lvlJc w:val="left"/>
      <w:pPr>
        <w:ind w:left="6260" w:hanging="270"/>
      </w:pPr>
      <w:rPr>
        <w:rFonts w:hint="default"/>
        <w:lang w:val="en-US" w:eastAsia="en-US" w:bidi="ar-SA"/>
      </w:rPr>
    </w:lvl>
    <w:lvl w:ilvl="5" w:tplc="86E207A2">
      <w:numFmt w:val="bullet"/>
      <w:lvlText w:val="•"/>
      <w:lvlJc w:val="left"/>
      <w:pPr>
        <w:ind w:left="7150" w:hanging="270"/>
      </w:pPr>
      <w:rPr>
        <w:rFonts w:hint="default"/>
        <w:lang w:val="en-US" w:eastAsia="en-US" w:bidi="ar-SA"/>
      </w:rPr>
    </w:lvl>
    <w:lvl w:ilvl="6" w:tplc="347C0A7E">
      <w:numFmt w:val="bullet"/>
      <w:lvlText w:val="•"/>
      <w:lvlJc w:val="left"/>
      <w:pPr>
        <w:ind w:left="8040" w:hanging="270"/>
      </w:pPr>
      <w:rPr>
        <w:rFonts w:hint="default"/>
        <w:lang w:val="en-US" w:eastAsia="en-US" w:bidi="ar-SA"/>
      </w:rPr>
    </w:lvl>
    <w:lvl w:ilvl="7" w:tplc="E0F83E7A">
      <w:numFmt w:val="bullet"/>
      <w:lvlText w:val="•"/>
      <w:lvlJc w:val="left"/>
      <w:pPr>
        <w:ind w:left="8930" w:hanging="270"/>
      </w:pPr>
      <w:rPr>
        <w:rFonts w:hint="default"/>
        <w:lang w:val="en-US" w:eastAsia="en-US" w:bidi="ar-SA"/>
      </w:rPr>
    </w:lvl>
    <w:lvl w:ilvl="8" w:tplc="3F3AE156">
      <w:numFmt w:val="bullet"/>
      <w:lvlText w:val="•"/>
      <w:lvlJc w:val="left"/>
      <w:pPr>
        <w:ind w:left="9820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D3A7233"/>
    <w:multiLevelType w:val="hybridMultilevel"/>
    <w:tmpl w:val="C00E770E"/>
    <w:lvl w:ilvl="0" w:tplc="C3F646F2">
      <w:start w:val="1"/>
      <w:numFmt w:val="lowerLetter"/>
      <w:lvlText w:val="%1."/>
      <w:lvlJc w:val="left"/>
      <w:pPr>
        <w:ind w:left="2699" w:hanging="270"/>
        <w:jc w:val="left"/>
      </w:pPr>
      <w:rPr>
        <w:rFonts w:hint="default"/>
        <w:spacing w:val="-3"/>
        <w:w w:val="70"/>
        <w:lang w:val="en-US" w:eastAsia="en-US" w:bidi="ar-SA"/>
      </w:rPr>
    </w:lvl>
    <w:lvl w:ilvl="1" w:tplc="0866B600">
      <w:numFmt w:val="bullet"/>
      <w:lvlText w:val="•"/>
      <w:lvlJc w:val="left"/>
      <w:pPr>
        <w:ind w:left="3590" w:hanging="270"/>
      </w:pPr>
      <w:rPr>
        <w:rFonts w:hint="default"/>
        <w:lang w:val="en-US" w:eastAsia="en-US" w:bidi="ar-SA"/>
      </w:rPr>
    </w:lvl>
    <w:lvl w:ilvl="2" w:tplc="9E06B860">
      <w:numFmt w:val="bullet"/>
      <w:lvlText w:val="•"/>
      <w:lvlJc w:val="left"/>
      <w:pPr>
        <w:ind w:left="4480" w:hanging="270"/>
      </w:pPr>
      <w:rPr>
        <w:rFonts w:hint="default"/>
        <w:lang w:val="en-US" w:eastAsia="en-US" w:bidi="ar-SA"/>
      </w:rPr>
    </w:lvl>
    <w:lvl w:ilvl="3" w:tplc="C972A372">
      <w:numFmt w:val="bullet"/>
      <w:lvlText w:val="•"/>
      <w:lvlJc w:val="left"/>
      <w:pPr>
        <w:ind w:left="5370" w:hanging="270"/>
      </w:pPr>
      <w:rPr>
        <w:rFonts w:hint="default"/>
        <w:lang w:val="en-US" w:eastAsia="en-US" w:bidi="ar-SA"/>
      </w:rPr>
    </w:lvl>
    <w:lvl w:ilvl="4" w:tplc="F1D8A18A">
      <w:numFmt w:val="bullet"/>
      <w:lvlText w:val="•"/>
      <w:lvlJc w:val="left"/>
      <w:pPr>
        <w:ind w:left="6260" w:hanging="270"/>
      </w:pPr>
      <w:rPr>
        <w:rFonts w:hint="default"/>
        <w:lang w:val="en-US" w:eastAsia="en-US" w:bidi="ar-SA"/>
      </w:rPr>
    </w:lvl>
    <w:lvl w:ilvl="5" w:tplc="A8426BE2">
      <w:numFmt w:val="bullet"/>
      <w:lvlText w:val="•"/>
      <w:lvlJc w:val="left"/>
      <w:pPr>
        <w:ind w:left="7150" w:hanging="270"/>
      </w:pPr>
      <w:rPr>
        <w:rFonts w:hint="default"/>
        <w:lang w:val="en-US" w:eastAsia="en-US" w:bidi="ar-SA"/>
      </w:rPr>
    </w:lvl>
    <w:lvl w:ilvl="6" w:tplc="4DA8A6F2">
      <w:numFmt w:val="bullet"/>
      <w:lvlText w:val="•"/>
      <w:lvlJc w:val="left"/>
      <w:pPr>
        <w:ind w:left="8040" w:hanging="270"/>
      </w:pPr>
      <w:rPr>
        <w:rFonts w:hint="default"/>
        <w:lang w:val="en-US" w:eastAsia="en-US" w:bidi="ar-SA"/>
      </w:rPr>
    </w:lvl>
    <w:lvl w:ilvl="7" w:tplc="300CAD42">
      <w:numFmt w:val="bullet"/>
      <w:lvlText w:val="•"/>
      <w:lvlJc w:val="left"/>
      <w:pPr>
        <w:ind w:left="8930" w:hanging="270"/>
      </w:pPr>
      <w:rPr>
        <w:rFonts w:hint="default"/>
        <w:lang w:val="en-US" w:eastAsia="en-US" w:bidi="ar-SA"/>
      </w:rPr>
    </w:lvl>
    <w:lvl w:ilvl="8" w:tplc="27BE23F4">
      <w:numFmt w:val="bullet"/>
      <w:lvlText w:val="•"/>
      <w:lvlJc w:val="left"/>
      <w:pPr>
        <w:ind w:left="9820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511316A8"/>
    <w:multiLevelType w:val="hybridMultilevel"/>
    <w:tmpl w:val="D99CD62C"/>
    <w:lvl w:ilvl="0" w:tplc="03345974">
      <w:start w:val="1"/>
      <w:numFmt w:val="lowerLetter"/>
      <w:lvlText w:val="%1."/>
      <w:lvlJc w:val="left"/>
      <w:pPr>
        <w:ind w:left="2699" w:hanging="270"/>
        <w:jc w:val="left"/>
      </w:pPr>
      <w:rPr>
        <w:rFonts w:hint="default"/>
        <w:spacing w:val="-3"/>
        <w:w w:val="70"/>
        <w:lang w:val="en-US" w:eastAsia="en-US" w:bidi="ar-SA"/>
      </w:rPr>
    </w:lvl>
    <w:lvl w:ilvl="1" w:tplc="1E5630BA">
      <w:numFmt w:val="bullet"/>
      <w:lvlText w:val="•"/>
      <w:lvlJc w:val="left"/>
      <w:pPr>
        <w:ind w:left="3590" w:hanging="270"/>
      </w:pPr>
      <w:rPr>
        <w:rFonts w:hint="default"/>
        <w:lang w:val="en-US" w:eastAsia="en-US" w:bidi="ar-SA"/>
      </w:rPr>
    </w:lvl>
    <w:lvl w:ilvl="2" w:tplc="9A2C2F26">
      <w:numFmt w:val="bullet"/>
      <w:lvlText w:val="•"/>
      <w:lvlJc w:val="left"/>
      <w:pPr>
        <w:ind w:left="4480" w:hanging="270"/>
      </w:pPr>
      <w:rPr>
        <w:rFonts w:hint="default"/>
        <w:lang w:val="en-US" w:eastAsia="en-US" w:bidi="ar-SA"/>
      </w:rPr>
    </w:lvl>
    <w:lvl w:ilvl="3" w:tplc="37869748">
      <w:numFmt w:val="bullet"/>
      <w:lvlText w:val="•"/>
      <w:lvlJc w:val="left"/>
      <w:pPr>
        <w:ind w:left="5370" w:hanging="270"/>
      </w:pPr>
      <w:rPr>
        <w:rFonts w:hint="default"/>
        <w:lang w:val="en-US" w:eastAsia="en-US" w:bidi="ar-SA"/>
      </w:rPr>
    </w:lvl>
    <w:lvl w:ilvl="4" w:tplc="34004304">
      <w:numFmt w:val="bullet"/>
      <w:lvlText w:val="•"/>
      <w:lvlJc w:val="left"/>
      <w:pPr>
        <w:ind w:left="6260" w:hanging="270"/>
      </w:pPr>
      <w:rPr>
        <w:rFonts w:hint="default"/>
        <w:lang w:val="en-US" w:eastAsia="en-US" w:bidi="ar-SA"/>
      </w:rPr>
    </w:lvl>
    <w:lvl w:ilvl="5" w:tplc="856CEB5C">
      <w:numFmt w:val="bullet"/>
      <w:lvlText w:val="•"/>
      <w:lvlJc w:val="left"/>
      <w:pPr>
        <w:ind w:left="7150" w:hanging="270"/>
      </w:pPr>
      <w:rPr>
        <w:rFonts w:hint="default"/>
        <w:lang w:val="en-US" w:eastAsia="en-US" w:bidi="ar-SA"/>
      </w:rPr>
    </w:lvl>
    <w:lvl w:ilvl="6" w:tplc="D430E904">
      <w:numFmt w:val="bullet"/>
      <w:lvlText w:val="•"/>
      <w:lvlJc w:val="left"/>
      <w:pPr>
        <w:ind w:left="8040" w:hanging="270"/>
      </w:pPr>
      <w:rPr>
        <w:rFonts w:hint="default"/>
        <w:lang w:val="en-US" w:eastAsia="en-US" w:bidi="ar-SA"/>
      </w:rPr>
    </w:lvl>
    <w:lvl w:ilvl="7" w:tplc="D0A24CAE">
      <w:numFmt w:val="bullet"/>
      <w:lvlText w:val="•"/>
      <w:lvlJc w:val="left"/>
      <w:pPr>
        <w:ind w:left="8930" w:hanging="270"/>
      </w:pPr>
      <w:rPr>
        <w:rFonts w:hint="default"/>
        <w:lang w:val="en-US" w:eastAsia="en-US" w:bidi="ar-SA"/>
      </w:rPr>
    </w:lvl>
    <w:lvl w:ilvl="8" w:tplc="1CDC7A34">
      <w:numFmt w:val="bullet"/>
      <w:lvlText w:val="•"/>
      <w:lvlJc w:val="left"/>
      <w:pPr>
        <w:ind w:left="9820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54CE34EB"/>
    <w:multiLevelType w:val="hybridMultilevel"/>
    <w:tmpl w:val="9CC82496"/>
    <w:lvl w:ilvl="0" w:tplc="1A7ED87C">
      <w:start w:val="1"/>
      <w:numFmt w:val="lowerLetter"/>
      <w:lvlText w:val="%1."/>
      <w:lvlJc w:val="left"/>
      <w:pPr>
        <w:ind w:left="2699" w:hanging="270"/>
        <w:jc w:val="left"/>
      </w:pPr>
      <w:rPr>
        <w:rFonts w:hint="default"/>
        <w:spacing w:val="-3"/>
        <w:w w:val="70"/>
        <w:lang w:val="en-US" w:eastAsia="en-US" w:bidi="ar-SA"/>
      </w:rPr>
    </w:lvl>
    <w:lvl w:ilvl="1" w:tplc="9B70BA18">
      <w:numFmt w:val="bullet"/>
      <w:lvlText w:val="•"/>
      <w:lvlJc w:val="left"/>
      <w:pPr>
        <w:ind w:left="3590" w:hanging="270"/>
      </w:pPr>
      <w:rPr>
        <w:rFonts w:hint="default"/>
        <w:lang w:val="en-US" w:eastAsia="en-US" w:bidi="ar-SA"/>
      </w:rPr>
    </w:lvl>
    <w:lvl w:ilvl="2" w:tplc="B38C73B4">
      <w:numFmt w:val="bullet"/>
      <w:lvlText w:val="•"/>
      <w:lvlJc w:val="left"/>
      <w:pPr>
        <w:ind w:left="4480" w:hanging="270"/>
      </w:pPr>
      <w:rPr>
        <w:rFonts w:hint="default"/>
        <w:lang w:val="en-US" w:eastAsia="en-US" w:bidi="ar-SA"/>
      </w:rPr>
    </w:lvl>
    <w:lvl w:ilvl="3" w:tplc="3620D8E4">
      <w:numFmt w:val="bullet"/>
      <w:lvlText w:val="•"/>
      <w:lvlJc w:val="left"/>
      <w:pPr>
        <w:ind w:left="5370" w:hanging="270"/>
      </w:pPr>
      <w:rPr>
        <w:rFonts w:hint="default"/>
        <w:lang w:val="en-US" w:eastAsia="en-US" w:bidi="ar-SA"/>
      </w:rPr>
    </w:lvl>
    <w:lvl w:ilvl="4" w:tplc="23585CD4">
      <w:numFmt w:val="bullet"/>
      <w:lvlText w:val="•"/>
      <w:lvlJc w:val="left"/>
      <w:pPr>
        <w:ind w:left="6260" w:hanging="270"/>
      </w:pPr>
      <w:rPr>
        <w:rFonts w:hint="default"/>
        <w:lang w:val="en-US" w:eastAsia="en-US" w:bidi="ar-SA"/>
      </w:rPr>
    </w:lvl>
    <w:lvl w:ilvl="5" w:tplc="9CB8C634">
      <w:numFmt w:val="bullet"/>
      <w:lvlText w:val="•"/>
      <w:lvlJc w:val="left"/>
      <w:pPr>
        <w:ind w:left="7150" w:hanging="270"/>
      </w:pPr>
      <w:rPr>
        <w:rFonts w:hint="default"/>
        <w:lang w:val="en-US" w:eastAsia="en-US" w:bidi="ar-SA"/>
      </w:rPr>
    </w:lvl>
    <w:lvl w:ilvl="6" w:tplc="30AA3782">
      <w:numFmt w:val="bullet"/>
      <w:lvlText w:val="•"/>
      <w:lvlJc w:val="left"/>
      <w:pPr>
        <w:ind w:left="8040" w:hanging="270"/>
      </w:pPr>
      <w:rPr>
        <w:rFonts w:hint="default"/>
        <w:lang w:val="en-US" w:eastAsia="en-US" w:bidi="ar-SA"/>
      </w:rPr>
    </w:lvl>
    <w:lvl w:ilvl="7" w:tplc="BEAC7E46">
      <w:numFmt w:val="bullet"/>
      <w:lvlText w:val="•"/>
      <w:lvlJc w:val="left"/>
      <w:pPr>
        <w:ind w:left="8930" w:hanging="270"/>
      </w:pPr>
      <w:rPr>
        <w:rFonts w:hint="default"/>
        <w:lang w:val="en-US" w:eastAsia="en-US" w:bidi="ar-SA"/>
      </w:rPr>
    </w:lvl>
    <w:lvl w:ilvl="8" w:tplc="B8505750">
      <w:numFmt w:val="bullet"/>
      <w:lvlText w:val="•"/>
      <w:lvlJc w:val="left"/>
      <w:pPr>
        <w:ind w:left="9820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58ED410F"/>
    <w:multiLevelType w:val="hybridMultilevel"/>
    <w:tmpl w:val="31CCAACC"/>
    <w:lvl w:ilvl="0" w:tplc="F3188550">
      <w:start w:val="1"/>
      <w:numFmt w:val="lowerLetter"/>
      <w:lvlText w:val="%1."/>
      <w:lvlJc w:val="left"/>
      <w:pPr>
        <w:ind w:left="2699" w:hanging="270"/>
        <w:jc w:val="left"/>
      </w:pPr>
      <w:rPr>
        <w:rFonts w:hint="default"/>
        <w:spacing w:val="-3"/>
        <w:w w:val="70"/>
        <w:lang w:val="en-US" w:eastAsia="en-US" w:bidi="ar-SA"/>
      </w:rPr>
    </w:lvl>
    <w:lvl w:ilvl="1" w:tplc="C6B81B8E">
      <w:numFmt w:val="bullet"/>
      <w:lvlText w:val="•"/>
      <w:lvlJc w:val="left"/>
      <w:pPr>
        <w:ind w:left="3590" w:hanging="270"/>
      </w:pPr>
      <w:rPr>
        <w:rFonts w:hint="default"/>
        <w:lang w:val="en-US" w:eastAsia="en-US" w:bidi="ar-SA"/>
      </w:rPr>
    </w:lvl>
    <w:lvl w:ilvl="2" w:tplc="7A5EDEE2">
      <w:numFmt w:val="bullet"/>
      <w:lvlText w:val="•"/>
      <w:lvlJc w:val="left"/>
      <w:pPr>
        <w:ind w:left="4480" w:hanging="270"/>
      </w:pPr>
      <w:rPr>
        <w:rFonts w:hint="default"/>
        <w:lang w:val="en-US" w:eastAsia="en-US" w:bidi="ar-SA"/>
      </w:rPr>
    </w:lvl>
    <w:lvl w:ilvl="3" w:tplc="0804BD8C">
      <w:numFmt w:val="bullet"/>
      <w:lvlText w:val="•"/>
      <w:lvlJc w:val="left"/>
      <w:pPr>
        <w:ind w:left="5370" w:hanging="270"/>
      </w:pPr>
      <w:rPr>
        <w:rFonts w:hint="default"/>
        <w:lang w:val="en-US" w:eastAsia="en-US" w:bidi="ar-SA"/>
      </w:rPr>
    </w:lvl>
    <w:lvl w:ilvl="4" w:tplc="2BA849FC">
      <w:numFmt w:val="bullet"/>
      <w:lvlText w:val="•"/>
      <w:lvlJc w:val="left"/>
      <w:pPr>
        <w:ind w:left="6260" w:hanging="270"/>
      </w:pPr>
      <w:rPr>
        <w:rFonts w:hint="default"/>
        <w:lang w:val="en-US" w:eastAsia="en-US" w:bidi="ar-SA"/>
      </w:rPr>
    </w:lvl>
    <w:lvl w:ilvl="5" w:tplc="C2CED032">
      <w:numFmt w:val="bullet"/>
      <w:lvlText w:val="•"/>
      <w:lvlJc w:val="left"/>
      <w:pPr>
        <w:ind w:left="7150" w:hanging="270"/>
      </w:pPr>
      <w:rPr>
        <w:rFonts w:hint="default"/>
        <w:lang w:val="en-US" w:eastAsia="en-US" w:bidi="ar-SA"/>
      </w:rPr>
    </w:lvl>
    <w:lvl w:ilvl="6" w:tplc="8C1EF178">
      <w:numFmt w:val="bullet"/>
      <w:lvlText w:val="•"/>
      <w:lvlJc w:val="left"/>
      <w:pPr>
        <w:ind w:left="8040" w:hanging="270"/>
      </w:pPr>
      <w:rPr>
        <w:rFonts w:hint="default"/>
        <w:lang w:val="en-US" w:eastAsia="en-US" w:bidi="ar-SA"/>
      </w:rPr>
    </w:lvl>
    <w:lvl w:ilvl="7" w:tplc="3894E496">
      <w:numFmt w:val="bullet"/>
      <w:lvlText w:val="•"/>
      <w:lvlJc w:val="left"/>
      <w:pPr>
        <w:ind w:left="8930" w:hanging="270"/>
      </w:pPr>
      <w:rPr>
        <w:rFonts w:hint="default"/>
        <w:lang w:val="en-US" w:eastAsia="en-US" w:bidi="ar-SA"/>
      </w:rPr>
    </w:lvl>
    <w:lvl w:ilvl="8" w:tplc="E9C4A97C">
      <w:numFmt w:val="bullet"/>
      <w:lvlText w:val="•"/>
      <w:lvlJc w:val="left"/>
      <w:pPr>
        <w:ind w:left="9820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5E5C3251"/>
    <w:multiLevelType w:val="hybridMultilevel"/>
    <w:tmpl w:val="FBAEEB56"/>
    <w:lvl w:ilvl="0" w:tplc="D3029C7A">
      <w:start w:val="1"/>
      <w:numFmt w:val="lowerLetter"/>
      <w:lvlText w:val="%1."/>
      <w:lvlJc w:val="left"/>
      <w:pPr>
        <w:ind w:left="2699" w:hanging="270"/>
        <w:jc w:val="left"/>
      </w:pPr>
      <w:rPr>
        <w:rFonts w:hint="default"/>
        <w:spacing w:val="-3"/>
        <w:w w:val="70"/>
        <w:lang w:val="en-US" w:eastAsia="en-US" w:bidi="ar-SA"/>
      </w:rPr>
    </w:lvl>
    <w:lvl w:ilvl="1" w:tplc="7F72DF32">
      <w:numFmt w:val="bullet"/>
      <w:lvlText w:val="•"/>
      <w:lvlJc w:val="left"/>
      <w:pPr>
        <w:ind w:left="3590" w:hanging="270"/>
      </w:pPr>
      <w:rPr>
        <w:rFonts w:hint="default"/>
        <w:lang w:val="en-US" w:eastAsia="en-US" w:bidi="ar-SA"/>
      </w:rPr>
    </w:lvl>
    <w:lvl w:ilvl="2" w:tplc="2632AF4A">
      <w:numFmt w:val="bullet"/>
      <w:lvlText w:val="•"/>
      <w:lvlJc w:val="left"/>
      <w:pPr>
        <w:ind w:left="4480" w:hanging="270"/>
      </w:pPr>
      <w:rPr>
        <w:rFonts w:hint="default"/>
        <w:lang w:val="en-US" w:eastAsia="en-US" w:bidi="ar-SA"/>
      </w:rPr>
    </w:lvl>
    <w:lvl w:ilvl="3" w:tplc="451A4D50">
      <w:numFmt w:val="bullet"/>
      <w:lvlText w:val="•"/>
      <w:lvlJc w:val="left"/>
      <w:pPr>
        <w:ind w:left="5370" w:hanging="270"/>
      </w:pPr>
      <w:rPr>
        <w:rFonts w:hint="default"/>
        <w:lang w:val="en-US" w:eastAsia="en-US" w:bidi="ar-SA"/>
      </w:rPr>
    </w:lvl>
    <w:lvl w:ilvl="4" w:tplc="7488015C">
      <w:numFmt w:val="bullet"/>
      <w:lvlText w:val="•"/>
      <w:lvlJc w:val="left"/>
      <w:pPr>
        <w:ind w:left="6260" w:hanging="270"/>
      </w:pPr>
      <w:rPr>
        <w:rFonts w:hint="default"/>
        <w:lang w:val="en-US" w:eastAsia="en-US" w:bidi="ar-SA"/>
      </w:rPr>
    </w:lvl>
    <w:lvl w:ilvl="5" w:tplc="848EC52A">
      <w:numFmt w:val="bullet"/>
      <w:lvlText w:val="•"/>
      <w:lvlJc w:val="left"/>
      <w:pPr>
        <w:ind w:left="7150" w:hanging="270"/>
      </w:pPr>
      <w:rPr>
        <w:rFonts w:hint="default"/>
        <w:lang w:val="en-US" w:eastAsia="en-US" w:bidi="ar-SA"/>
      </w:rPr>
    </w:lvl>
    <w:lvl w:ilvl="6" w:tplc="5454A9E2">
      <w:numFmt w:val="bullet"/>
      <w:lvlText w:val="•"/>
      <w:lvlJc w:val="left"/>
      <w:pPr>
        <w:ind w:left="8040" w:hanging="270"/>
      </w:pPr>
      <w:rPr>
        <w:rFonts w:hint="default"/>
        <w:lang w:val="en-US" w:eastAsia="en-US" w:bidi="ar-SA"/>
      </w:rPr>
    </w:lvl>
    <w:lvl w:ilvl="7" w:tplc="C9C63022">
      <w:numFmt w:val="bullet"/>
      <w:lvlText w:val="•"/>
      <w:lvlJc w:val="left"/>
      <w:pPr>
        <w:ind w:left="8930" w:hanging="270"/>
      </w:pPr>
      <w:rPr>
        <w:rFonts w:hint="default"/>
        <w:lang w:val="en-US" w:eastAsia="en-US" w:bidi="ar-SA"/>
      </w:rPr>
    </w:lvl>
    <w:lvl w:ilvl="8" w:tplc="D3D4F7F0">
      <w:numFmt w:val="bullet"/>
      <w:lvlText w:val="•"/>
      <w:lvlJc w:val="left"/>
      <w:pPr>
        <w:ind w:left="9820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6EE631B4"/>
    <w:multiLevelType w:val="hybridMultilevel"/>
    <w:tmpl w:val="11A64BCC"/>
    <w:lvl w:ilvl="0" w:tplc="4F445EB0">
      <w:start w:val="1"/>
      <w:numFmt w:val="lowerLetter"/>
      <w:lvlText w:val="%1."/>
      <w:lvlJc w:val="left"/>
      <w:pPr>
        <w:ind w:left="2699" w:hanging="270"/>
        <w:jc w:val="left"/>
      </w:pPr>
      <w:rPr>
        <w:rFonts w:hint="default"/>
        <w:spacing w:val="-3"/>
        <w:w w:val="70"/>
        <w:lang w:val="en-US" w:eastAsia="en-US" w:bidi="ar-SA"/>
      </w:rPr>
    </w:lvl>
    <w:lvl w:ilvl="1" w:tplc="0592FA02">
      <w:numFmt w:val="bullet"/>
      <w:lvlText w:val="•"/>
      <w:lvlJc w:val="left"/>
      <w:pPr>
        <w:ind w:left="3590" w:hanging="270"/>
      </w:pPr>
      <w:rPr>
        <w:rFonts w:hint="default"/>
        <w:lang w:val="en-US" w:eastAsia="en-US" w:bidi="ar-SA"/>
      </w:rPr>
    </w:lvl>
    <w:lvl w:ilvl="2" w:tplc="D2DCEF08">
      <w:numFmt w:val="bullet"/>
      <w:lvlText w:val="•"/>
      <w:lvlJc w:val="left"/>
      <w:pPr>
        <w:ind w:left="4480" w:hanging="270"/>
      </w:pPr>
      <w:rPr>
        <w:rFonts w:hint="default"/>
        <w:lang w:val="en-US" w:eastAsia="en-US" w:bidi="ar-SA"/>
      </w:rPr>
    </w:lvl>
    <w:lvl w:ilvl="3" w:tplc="B08A4000">
      <w:numFmt w:val="bullet"/>
      <w:lvlText w:val="•"/>
      <w:lvlJc w:val="left"/>
      <w:pPr>
        <w:ind w:left="5370" w:hanging="270"/>
      </w:pPr>
      <w:rPr>
        <w:rFonts w:hint="default"/>
        <w:lang w:val="en-US" w:eastAsia="en-US" w:bidi="ar-SA"/>
      </w:rPr>
    </w:lvl>
    <w:lvl w:ilvl="4" w:tplc="9256513E">
      <w:numFmt w:val="bullet"/>
      <w:lvlText w:val="•"/>
      <w:lvlJc w:val="left"/>
      <w:pPr>
        <w:ind w:left="6260" w:hanging="270"/>
      </w:pPr>
      <w:rPr>
        <w:rFonts w:hint="default"/>
        <w:lang w:val="en-US" w:eastAsia="en-US" w:bidi="ar-SA"/>
      </w:rPr>
    </w:lvl>
    <w:lvl w:ilvl="5" w:tplc="10C81992">
      <w:numFmt w:val="bullet"/>
      <w:lvlText w:val="•"/>
      <w:lvlJc w:val="left"/>
      <w:pPr>
        <w:ind w:left="7150" w:hanging="270"/>
      </w:pPr>
      <w:rPr>
        <w:rFonts w:hint="default"/>
        <w:lang w:val="en-US" w:eastAsia="en-US" w:bidi="ar-SA"/>
      </w:rPr>
    </w:lvl>
    <w:lvl w:ilvl="6" w:tplc="4B44E2EC">
      <w:numFmt w:val="bullet"/>
      <w:lvlText w:val="•"/>
      <w:lvlJc w:val="left"/>
      <w:pPr>
        <w:ind w:left="8040" w:hanging="270"/>
      </w:pPr>
      <w:rPr>
        <w:rFonts w:hint="default"/>
        <w:lang w:val="en-US" w:eastAsia="en-US" w:bidi="ar-SA"/>
      </w:rPr>
    </w:lvl>
    <w:lvl w:ilvl="7" w:tplc="FA5C5268">
      <w:numFmt w:val="bullet"/>
      <w:lvlText w:val="•"/>
      <w:lvlJc w:val="left"/>
      <w:pPr>
        <w:ind w:left="8930" w:hanging="270"/>
      </w:pPr>
      <w:rPr>
        <w:rFonts w:hint="default"/>
        <w:lang w:val="en-US" w:eastAsia="en-US" w:bidi="ar-SA"/>
      </w:rPr>
    </w:lvl>
    <w:lvl w:ilvl="8" w:tplc="B982382E">
      <w:numFmt w:val="bullet"/>
      <w:lvlText w:val="•"/>
      <w:lvlJc w:val="left"/>
      <w:pPr>
        <w:ind w:left="9820" w:hanging="270"/>
      </w:pPr>
      <w:rPr>
        <w:rFonts w:hint="default"/>
        <w:lang w:val="en-US" w:eastAsia="en-US" w:bidi="ar-SA"/>
      </w:rPr>
    </w:lvl>
  </w:abstractNum>
  <w:num w:numId="1" w16cid:durableId="1822429451">
    <w:abstractNumId w:val="6"/>
  </w:num>
  <w:num w:numId="2" w16cid:durableId="690641687">
    <w:abstractNumId w:val="1"/>
  </w:num>
  <w:num w:numId="3" w16cid:durableId="450130266">
    <w:abstractNumId w:val="0"/>
  </w:num>
  <w:num w:numId="4" w16cid:durableId="1517231093">
    <w:abstractNumId w:val="2"/>
  </w:num>
  <w:num w:numId="5" w16cid:durableId="183639685">
    <w:abstractNumId w:val="3"/>
  </w:num>
  <w:num w:numId="6" w16cid:durableId="1686903730">
    <w:abstractNumId w:val="5"/>
  </w:num>
  <w:num w:numId="7" w16cid:durableId="2114393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19"/>
    <w:rsid w:val="005447F9"/>
    <w:rsid w:val="00910B78"/>
    <w:rsid w:val="00F15B17"/>
    <w:rsid w:val="00F51B91"/>
    <w:rsid w:val="00F5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6CDA"/>
  <w15:chartTrackingRefBased/>
  <w15:docId w15:val="{1AF7AB67-B4C8-4A69-B9AF-AFB0F67E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2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C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C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52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C1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52C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52C19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Timothy [NEA-CFC]</dc:creator>
  <cp:keywords/>
  <dc:description/>
  <cp:lastModifiedBy>Reed, Timothy [NEA-CFC]</cp:lastModifiedBy>
  <cp:revision>1</cp:revision>
  <dcterms:created xsi:type="dcterms:W3CDTF">2024-02-07T16:59:00Z</dcterms:created>
  <dcterms:modified xsi:type="dcterms:W3CDTF">2024-02-07T17:01:00Z</dcterms:modified>
</cp:coreProperties>
</file>